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C6396" w14:textId="0FFD6D6E" w:rsidR="00FE3839" w:rsidRDefault="00E408E9" w:rsidP="00FE3839">
      <w:pPr>
        <w:jc w:val="right"/>
      </w:pPr>
      <w:r w:rsidRPr="00D87758">
        <w:t xml:space="preserve">Pielikums Nr.1 </w:t>
      </w:r>
    </w:p>
    <w:p w14:paraId="085BC6A4" w14:textId="244C689B" w:rsidR="00D87758" w:rsidRDefault="00D87758" w:rsidP="00FE3839">
      <w:pPr>
        <w:jc w:val="right"/>
      </w:pPr>
      <w:r>
        <w:t>Madonas novada pašvaldības domes</w:t>
      </w:r>
    </w:p>
    <w:p w14:paraId="2255C320" w14:textId="2BAF221F" w:rsidR="00D87758" w:rsidRDefault="00D87758" w:rsidP="00FE3839">
      <w:pPr>
        <w:jc w:val="right"/>
      </w:pPr>
      <w:r>
        <w:t>16.02.2021. lēmumam Nr.69</w:t>
      </w:r>
    </w:p>
    <w:p w14:paraId="78BCDA72" w14:textId="3BBCEB4C" w:rsidR="00D87758" w:rsidRDefault="00D87758" w:rsidP="00FE3839">
      <w:pPr>
        <w:jc w:val="right"/>
      </w:pPr>
      <w:r>
        <w:t>(prot.Nr.4, 18.p.)</w:t>
      </w:r>
    </w:p>
    <w:p w14:paraId="3F337823" w14:textId="77777777" w:rsidR="00E408E9" w:rsidRDefault="00E408E9" w:rsidP="00FE3839">
      <w:pPr>
        <w:jc w:val="right"/>
      </w:pPr>
    </w:p>
    <w:tbl>
      <w:tblPr>
        <w:tblW w:w="0" w:type="auto"/>
        <w:tblLook w:val="04A0" w:firstRow="1" w:lastRow="0" w:firstColumn="1" w:lastColumn="0" w:noHBand="0" w:noVBand="1"/>
      </w:tblPr>
      <w:tblGrid>
        <w:gridCol w:w="4453"/>
        <w:gridCol w:w="4453"/>
      </w:tblGrid>
      <w:tr w:rsidR="00793D4D" w:rsidRPr="00793D4D" w14:paraId="7974E1E2" w14:textId="77777777" w:rsidTr="00C67797">
        <w:tc>
          <w:tcPr>
            <w:tcW w:w="4453" w:type="dxa"/>
            <w:shd w:val="clear" w:color="auto" w:fill="auto"/>
          </w:tcPr>
          <w:p w14:paraId="79A4E359" w14:textId="57E06075" w:rsidR="00793D4D" w:rsidRPr="00793D4D" w:rsidRDefault="005F4AA0" w:rsidP="00793D4D">
            <w:pPr>
              <w:keepNext/>
              <w:rPr>
                <w:b/>
                <w:bCs/>
                <w:sz w:val="22"/>
                <w:szCs w:val="22"/>
                <w:lang w:eastAsia="en-US"/>
              </w:rPr>
            </w:pPr>
            <w:r>
              <w:rPr>
                <w:b/>
                <w:bCs/>
                <w:sz w:val="22"/>
                <w:szCs w:val="22"/>
                <w:lang w:eastAsia="en-US"/>
              </w:rPr>
              <w:t>Madonas</w:t>
            </w:r>
            <w:r w:rsidR="00793D4D" w:rsidRPr="00793D4D">
              <w:rPr>
                <w:b/>
                <w:bCs/>
                <w:sz w:val="22"/>
                <w:szCs w:val="22"/>
                <w:lang w:eastAsia="en-US"/>
              </w:rPr>
              <w:t xml:space="preserve"> novada pašvaldības</w:t>
            </w:r>
          </w:p>
          <w:p w14:paraId="45B2B841" w14:textId="77777777" w:rsidR="00793D4D" w:rsidRPr="00793D4D" w:rsidRDefault="00793D4D" w:rsidP="00793D4D">
            <w:pPr>
              <w:keepNext/>
              <w:rPr>
                <w:bCs/>
                <w:sz w:val="22"/>
                <w:szCs w:val="22"/>
                <w:lang w:eastAsia="en-US"/>
              </w:rPr>
            </w:pPr>
            <w:r w:rsidRPr="00793D4D">
              <w:rPr>
                <w:bCs/>
                <w:sz w:val="22"/>
                <w:szCs w:val="22"/>
                <w:lang w:eastAsia="en-US"/>
              </w:rPr>
              <w:t>Līguma reģistrācijas</w:t>
            </w:r>
          </w:p>
          <w:p w14:paraId="7453773E" w14:textId="77777777" w:rsidR="00793D4D" w:rsidRPr="00793D4D" w:rsidRDefault="00793D4D" w:rsidP="00793D4D">
            <w:pPr>
              <w:keepNext/>
              <w:rPr>
                <w:bCs/>
                <w:sz w:val="22"/>
                <w:szCs w:val="22"/>
                <w:lang w:eastAsia="en-US"/>
              </w:rPr>
            </w:pPr>
            <w:r w:rsidRPr="00793D4D">
              <w:rPr>
                <w:bCs/>
                <w:sz w:val="22"/>
                <w:szCs w:val="22"/>
                <w:lang w:eastAsia="en-US"/>
              </w:rPr>
              <w:t>Nr.___________________</w:t>
            </w:r>
          </w:p>
          <w:p w14:paraId="4112795D" w14:textId="77777777" w:rsidR="00793D4D" w:rsidRPr="00793D4D" w:rsidRDefault="00793D4D" w:rsidP="00793D4D">
            <w:pPr>
              <w:keepNext/>
              <w:rPr>
                <w:b/>
                <w:bCs/>
                <w:sz w:val="22"/>
                <w:szCs w:val="22"/>
                <w:lang w:eastAsia="en-US"/>
              </w:rPr>
            </w:pPr>
          </w:p>
        </w:tc>
        <w:tc>
          <w:tcPr>
            <w:tcW w:w="4453" w:type="dxa"/>
            <w:shd w:val="clear" w:color="auto" w:fill="auto"/>
          </w:tcPr>
          <w:p w14:paraId="7CC6B7BA" w14:textId="77777777" w:rsidR="00793D4D" w:rsidRPr="00793D4D" w:rsidRDefault="00793D4D" w:rsidP="00793D4D">
            <w:pPr>
              <w:keepNext/>
              <w:rPr>
                <w:b/>
                <w:bCs/>
                <w:sz w:val="22"/>
                <w:szCs w:val="22"/>
                <w:lang w:eastAsia="en-US"/>
              </w:rPr>
            </w:pPr>
            <w:r w:rsidRPr="00793D4D">
              <w:rPr>
                <w:b/>
                <w:bCs/>
                <w:sz w:val="22"/>
                <w:szCs w:val="22"/>
                <w:lang w:eastAsia="en-US"/>
              </w:rPr>
              <w:t>AS “Latvijas valsts meži”</w:t>
            </w:r>
          </w:p>
          <w:p w14:paraId="6E835DB1" w14:textId="77777777" w:rsidR="00793D4D" w:rsidRPr="00793D4D" w:rsidRDefault="00793D4D" w:rsidP="00793D4D">
            <w:pPr>
              <w:keepNext/>
              <w:rPr>
                <w:bCs/>
                <w:sz w:val="22"/>
                <w:szCs w:val="22"/>
                <w:lang w:eastAsia="en-US"/>
              </w:rPr>
            </w:pPr>
            <w:r w:rsidRPr="00793D4D">
              <w:rPr>
                <w:bCs/>
                <w:sz w:val="22"/>
                <w:szCs w:val="22"/>
                <w:lang w:eastAsia="en-US"/>
              </w:rPr>
              <w:t>Līguma reģistrācijas</w:t>
            </w:r>
          </w:p>
          <w:p w14:paraId="40AE4AB5" w14:textId="74B98EEB" w:rsidR="00793D4D" w:rsidRPr="00104960" w:rsidRDefault="00793D4D" w:rsidP="00793D4D">
            <w:pPr>
              <w:keepNext/>
              <w:rPr>
                <w:b/>
                <w:sz w:val="22"/>
                <w:szCs w:val="22"/>
                <w:lang w:eastAsia="en-US"/>
              </w:rPr>
            </w:pPr>
            <w:r w:rsidRPr="00104960">
              <w:rPr>
                <w:b/>
                <w:sz w:val="22"/>
                <w:szCs w:val="22"/>
                <w:lang w:eastAsia="en-US"/>
              </w:rPr>
              <w:t>Nr.</w:t>
            </w:r>
            <w:r w:rsidR="007E7696" w:rsidRPr="00104960">
              <w:rPr>
                <w:b/>
                <w:sz w:val="22"/>
                <w:szCs w:val="22"/>
              </w:rPr>
              <w:t>5-8.1.1_</w:t>
            </w:r>
            <w:r w:rsidR="00FE3839">
              <w:rPr>
                <w:b/>
                <w:sz w:val="22"/>
                <w:szCs w:val="22"/>
              </w:rPr>
              <w:t xml:space="preserve"> ____ </w:t>
            </w:r>
            <w:r w:rsidR="007E7696" w:rsidRPr="00104960">
              <w:rPr>
                <w:b/>
                <w:sz w:val="22"/>
                <w:szCs w:val="22"/>
              </w:rPr>
              <w:t>_260_2</w:t>
            </w:r>
            <w:r w:rsidR="00AD22EE">
              <w:rPr>
                <w:b/>
                <w:sz w:val="22"/>
                <w:szCs w:val="22"/>
              </w:rPr>
              <w:t>1</w:t>
            </w:r>
            <w:r w:rsidR="007E7696" w:rsidRPr="00104960">
              <w:rPr>
                <w:b/>
                <w:sz w:val="22"/>
                <w:szCs w:val="22"/>
              </w:rPr>
              <w:t>_</w:t>
            </w:r>
            <w:r w:rsidR="00FE3839">
              <w:rPr>
                <w:b/>
                <w:sz w:val="22"/>
                <w:szCs w:val="22"/>
              </w:rPr>
              <w:t xml:space="preserve"> _____</w:t>
            </w:r>
          </w:p>
        </w:tc>
      </w:tr>
    </w:tbl>
    <w:p w14:paraId="140A9D08" w14:textId="77777777" w:rsidR="00793D4D" w:rsidRPr="00793D4D" w:rsidRDefault="00793D4D" w:rsidP="00793D4D">
      <w:pPr>
        <w:keepNext/>
        <w:jc w:val="right"/>
        <w:rPr>
          <w:b/>
          <w:bCs/>
          <w:sz w:val="22"/>
          <w:szCs w:val="22"/>
          <w:lang w:eastAsia="en-US"/>
        </w:rPr>
      </w:pPr>
    </w:p>
    <w:p w14:paraId="7636EE2E" w14:textId="77777777" w:rsidR="00793D4D" w:rsidRPr="00793D4D" w:rsidRDefault="00793D4D" w:rsidP="00793D4D">
      <w:pPr>
        <w:keepNext/>
        <w:jc w:val="right"/>
        <w:rPr>
          <w:b/>
          <w:bCs/>
          <w:sz w:val="22"/>
          <w:szCs w:val="22"/>
          <w:lang w:eastAsia="en-US"/>
        </w:rPr>
      </w:pPr>
    </w:p>
    <w:p w14:paraId="55693CB8" w14:textId="77777777" w:rsidR="00793D4D" w:rsidRPr="00793D4D" w:rsidRDefault="00793D4D" w:rsidP="00793D4D">
      <w:pPr>
        <w:keepNext/>
        <w:jc w:val="center"/>
        <w:rPr>
          <w:b/>
          <w:bCs/>
          <w:lang w:eastAsia="en-US"/>
        </w:rPr>
      </w:pPr>
      <w:r w:rsidRPr="00793D4D">
        <w:rPr>
          <w:b/>
          <w:bCs/>
          <w:lang w:eastAsia="en-US"/>
        </w:rPr>
        <w:t xml:space="preserve">LĪGUMS </w:t>
      </w:r>
    </w:p>
    <w:p w14:paraId="6B7679A6" w14:textId="77777777" w:rsidR="005F4AA0" w:rsidRDefault="00793D4D" w:rsidP="005F4AA0">
      <w:pPr>
        <w:keepNext/>
        <w:spacing w:after="240"/>
        <w:jc w:val="center"/>
        <w:rPr>
          <w:b/>
          <w:bCs/>
        </w:rPr>
      </w:pPr>
      <w:r w:rsidRPr="00793D4D">
        <w:rPr>
          <w:b/>
          <w:bCs/>
        </w:rPr>
        <w:t xml:space="preserve">par reālservitūta nodibināšanu </w:t>
      </w:r>
    </w:p>
    <w:p w14:paraId="3CD3FCA2" w14:textId="77412F39" w:rsidR="00793D4D" w:rsidRPr="005F4AA0" w:rsidRDefault="004212F3" w:rsidP="005F4AA0">
      <w:pPr>
        <w:keepNext/>
        <w:spacing w:after="240"/>
        <w:rPr>
          <w:b/>
          <w:bCs/>
        </w:rPr>
      </w:pPr>
      <w:r>
        <w:rPr>
          <w:sz w:val="22"/>
          <w:szCs w:val="22"/>
        </w:rPr>
        <w:t xml:space="preserve"> </w:t>
      </w:r>
      <w:r w:rsidR="00FE3839">
        <w:rPr>
          <w:sz w:val="22"/>
          <w:szCs w:val="22"/>
        </w:rPr>
        <w:t>sagatavots</w:t>
      </w:r>
      <w:r w:rsidR="00796CDD">
        <w:rPr>
          <w:sz w:val="22"/>
          <w:szCs w:val="22"/>
        </w:rPr>
        <w:t xml:space="preserve"> </w:t>
      </w:r>
      <w:r w:rsidR="00793D4D" w:rsidRPr="00793D4D">
        <w:rPr>
          <w:color w:val="000000"/>
          <w:sz w:val="22"/>
          <w:szCs w:val="22"/>
        </w:rPr>
        <w:t>20</w:t>
      </w:r>
      <w:r w:rsidR="00793D4D">
        <w:rPr>
          <w:color w:val="000000"/>
          <w:sz w:val="22"/>
          <w:szCs w:val="22"/>
        </w:rPr>
        <w:t>2</w:t>
      </w:r>
      <w:r w:rsidR="005F4AA0">
        <w:rPr>
          <w:color w:val="000000"/>
          <w:sz w:val="22"/>
          <w:szCs w:val="22"/>
        </w:rPr>
        <w:t>1</w:t>
      </w:r>
      <w:r w:rsidR="00793D4D" w:rsidRPr="00793D4D">
        <w:rPr>
          <w:color w:val="000000"/>
          <w:sz w:val="22"/>
          <w:szCs w:val="22"/>
        </w:rPr>
        <w:t xml:space="preserve">.gada </w:t>
      </w:r>
      <w:r w:rsidR="00FE3839">
        <w:rPr>
          <w:color w:val="000000"/>
          <w:sz w:val="22"/>
          <w:szCs w:val="22"/>
        </w:rPr>
        <w:t>__.</w:t>
      </w:r>
      <w:r w:rsidR="005F4AA0">
        <w:rPr>
          <w:color w:val="000000"/>
          <w:sz w:val="22"/>
          <w:szCs w:val="22"/>
        </w:rPr>
        <w:t>janvārī</w:t>
      </w:r>
    </w:p>
    <w:p w14:paraId="2F7ED9B9" w14:textId="4E773DAD" w:rsidR="00FE3839" w:rsidRPr="00FE3839" w:rsidRDefault="00FE3839" w:rsidP="00FE3839">
      <w:pPr>
        <w:spacing w:after="160" w:line="259" w:lineRule="auto"/>
        <w:jc w:val="both"/>
        <w:rPr>
          <w:i/>
          <w:sz w:val="22"/>
          <w:szCs w:val="22"/>
          <w:lang w:bidi="lo-LA"/>
        </w:rPr>
      </w:pPr>
      <w:r w:rsidRPr="0038206E">
        <w:rPr>
          <w:i/>
          <w:sz w:val="22"/>
          <w:szCs w:val="22"/>
          <w:lang w:bidi="lo-LA"/>
        </w:rPr>
        <w:t>Parakstīšanas datums ir pēdējā pievienotā droša elektroniskā paraksta un laika zīmoga datums</w:t>
      </w:r>
    </w:p>
    <w:p w14:paraId="156DF34C" w14:textId="3D453D7E" w:rsidR="00CB11B5" w:rsidRPr="00793D4D" w:rsidRDefault="005F4AA0" w:rsidP="00793D4D">
      <w:pPr>
        <w:pStyle w:val="Nosaukums"/>
        <w:ind w:firstLine="567"/>
        <w:jc w:val="both"/>
        <w:rPr>
          <w:b w:val="0"/>
          <w:sz w:val="22"/>
          <w:szCs w:val="22"/>
        </w:rPr>
      </w:pPr>
      <w:r>
        <w:rPr>
          <w:bCs w:val="0"/>
          <w:sz w:val="22"/>
          <w:szCs w:val="22"/>
          <w:lang w:eastAsia="lv-LV"/>
        </w:rPr>
        <w:t>Madonas</w:t>
      </w:r>
      <w:r w:rsidR="00BC2D1A" w:rsidRPr="00BC2D1A">
        <w:rPr>
          <w:bCs w:val="0"/>
          <w:sz w:val="22"/>
          <w:szCs w:val="22"/>
          <w:lang w:eastAsia="lv-LV"/>
        </w:rPr>
        <w:t xml:space="preserve"> novada </w:t>
      </w:r>
      <w:r w:rsidR="00FE3839">
        <w:rPr>
          <w:bCs w:val="0"/>
          <w:sz w:val="22"/>
          <w:szCs w:val="22"/>
          <w:lang w:eastAsia="lv-LV"/>
        </w:rPr>
        <w:t>pašvaldība</w:t>
      </w:r>
      <w:r w:rsidR="00BC2D1A" w:rsidRPr="00BC2D1A">
        <w:rPr>
          <w:b w:val="0"/>
          <w:bCs w:val="0"/>
          <w:sz w:val="22"/>
          <w:szCs w:val="22"/>
          <w:lang w:eastAsia="lv-LV"/>
        </w:rPr>
        <w:t>,</w:t>
      </w:r>
      <w:r w:rsidR="00BC2D1A" w:rsidRPr="00BC2D1A">
        <w:rPr>
          <w:bCs w:val="0"/>
          <w:sz w:val="22"/>
          <w:szCs w:val="22"/>
          <w:lang w:eastAsia="lv-LV"/>
        </w:rPr>
        <w:t xml:space="preserve"> </w:t>
      </w:r>
      <w:r w:rsidR="00BC2D1A" w:rsidRPr="00BC2D1A">
        <w:rPr>
          <w:b w:val="0"/>
          <w:bCs w:val="0"/>
          <w:sz w:val="22"/>
          <w:szCs w:val="22"/>
          <w:lang w:eastAsia="lv-LV"/>
        </w:rPr>
        <w:t>reģistrācijas Nr.9000</w:t>
      </w:r>
      <w:r w:rsidR="00FE3839">
        <w:rPr>
          <w:b w:val="0"/>
          <w:bCs w:val="0"/>
          <w:sz w:val="22"/>
          <w:szCs w:val="22"/>
          <w:lang w:eastAsia="lv-LV"/>
        </w:rPr>
        <w:t>00</w:t>
      </w:r>
      <w:r w:rsidR="00AD22EE">
        <w:rPr>
          <w:b w:val="0"/>
          <w:bCs w:val="0"/>
          <w:sz w:val="22"/>
          <w:szCs w:val="22"/>
          <w:lang w:eastAsia="lv-LV"/>
        </w:rPr>
        <w:t>54572</w:t>
      </w:r>
      <w:r w:rsidR="00BC2D1A" w:rsidRPr="00BC2D1A">
        <w:rPr>
          <w:b w:val="0"/>
          <w:bCs w:val="0"/>
          <w:sz w:val="22"/>
          <w:szCs w:val="22"/>
          <w:lang w:eastAsia="lv-LV"/>
        </w:rPr>
        <w:t>,</w:t>
      </w:r>
      <w:r w:rsidR="00D776FB">
        <w:rPr>
          <w:b w:val="0"/>
          <w:bCs w:val="0"/>
          <w:sz w:val="22"/>
          <w:szCs w:val="22"/>
          <w:lang w:eastAsia="lv-LV"/>
        </w:rPr>
        <w:t xml:space="preserve"> </w:t>
      </w:r>
      <w:r>
        <w:rPr>
          <w:b w:val="0"/>
          <w:bCs w:val="0"/>
          <w:sz w:val="22"/>
          <w:szCs w:val="22"/>
          <w:lang w:eastAsia="lv-LV"/>
        </w:rPr>
        <w:t>Madonas</w:t>
      </w:r>
      <w:r w:rsidR="00BC2D1A" w:rsidRPr="00BC2D1A">
        <w:rPr>
          <w:b w:val="0"/>
          <w:bCs w:val="0"/>
          <w:sz w:val="22"/>
          <w:szCs w:val="22"/>
          <w:lang w:eastAsia="lv-LV"/>
        </w:rPr>
        <w:t xml:space="preserve"> novada domes priekšsēdētāja </w:t>
      </w:r>
      <w:r>
        <w:rPr>
          <w:bCs w:val="0"/>
          <w:sz w:val="22"/>
          <w:szCs w:val="22"/>
          <w:lang w:eastAsia="lv-LV"/>
        </w:rPr>
        <w:t>_________</w:t>
      </w:r>
      <w:r w:rsidR="00BC2D1A" w:rsidRPr="00BC2D1A">
        <w:rPr>
          <w:b w:val="0"/>
          <w:bCs w:val="0"/>
          <w:sz w:val="22"/>
          <w:szCs w:val="22"/>
          <w:lang w:eastAsia="lv-LV"/>
        </w:rPr>
        <w:t xml:space="preserve"> personā, kurš rīkojas saskaņā </w:t>
      </w:r>
      <w:r w:rsidR="00796CDD">
        <w:rPr>
          <w:b w:val="0"/>
          <w:bCs w:val="0"/>
          <w:sz w:val="22"/>
          <w:szCs w:val="22"/>
          <w:lang w:eastAsia="lv-LV"/>
        </w:rPr>
        <w:t xml:space="preserve">ar </w:t>
      </w:r>
      <w:r w:rsidR="00FE3839">
        <w:rPr>
          <w:b w:val="0"/>
          <w:bCs w:val="0"/>
          <w:sz w:val="22"/>
          <w:szCs w:val="22"/>
          <w:lang w:eastAsia="lv-LV"/>
        </w:rPr>
        <w:t>likuma “</w:t>
      </w:r>
      <w:r w:rsidR="003F70C5">
        <w:rPr>
          <w:b w:val="0"/>
          <w:bCs w:val="0"/>
          <w:sz w:val="22"/>
          <w:szCs w:val="22"/>
          <w:lang w:eastAsia="lv-LV"/>
        </w:rPr>
        <w:t>P</w:t>
      </w:r>
      <w:r w:rsidR="00FE3839">
        <w:rPr>
          <w:b w:val="0"/>
          <w:bCs w:val="0"/>
          <w:sz w:val="22"/>
          <w:szCs w:val="22"/>
          <w:lang w:eastAsia="lv-LV"/>
        </w:rPr>
        <w:t xml:space="preserve">ar pašvaldībām” 62.pantu, </w:t>
      </w:r>
      <w:r>
        <w:rPr>
          <w:b w:val="0"/>
          <w:bCs w:val="0"/>
          <w:sz w:val="22"/>
          <w:szCs w:val="22"/>
          <w:lang w:eastAsia="lv-LV"/>
        </w:rPr>
        <w:t>Madonas</w:t>
      </w:r>
      <w:r w:rsidR="00FE3839">
        <w:rPr>
          <w:b w:val="0"/>
          <w:bCs w:val="0"/>
          <w:sz w:val="22"/>
          <w:szCs w:val="22"/>
          <w:lang w:eastAsia="lv-LV"/>
        </w:rPr>
        <w:t xml:space="preserve"> novada domes </w:t>
      </w:r>
      <w:r>
        <w:rPr>
          <w:b w:val="0"/>
          <w:bCs w:val="0"/>
          <w:sz w:val="22"/>
          <w:szCs w:val="22"/>
          <w:lang w:eastAsia="lv-LV"/>
        </w:rPr>
        <w:t>20___.gada ___.________</w:t>
      </w:r>
      <w:r w:rsidR="00FE3839">
        <w:rPr>
          <w:b w:val="0"/>
          <w:bCs w:val="0"/>
          <w:sz w:val="22"/>
          <w:szCs w:val="22"/>
          <w:lang w:eastAsia="lv-LV"/>
        </w:rPr>
        <w:t>. lēmumu Nr.</w:t>
      </w:r>
      <w:r>
        <w:rPr>
          <w:b w:val="0"/>
          <w:bCs w:val="0"/>
          <w:sz w:val="22"/>
          <w:szCs w:val="22"/>
          <w:lang w:eastAsia="lv-LV"/>
        </w:rPr>
        <w:t>___</w:t>
      </w:r>
      <w:r w:rsidR="00FE3839">
        <w:rPr>
          <w:b w:val="0"/>
          <w:bCs w:val="0"/>
          <w:sz w:val="22"/>
          <w:szCs w:val="22"/>
          <w:lang w:eastAsia="lv-LV"/>
        </w:rPr>
        <w:t xml:space="preserve"> (protokols Nr.</w:t>
      </w:r>
      <w:r>
        <w:rPr>
          <w:b w:val="0"/>
          <w:bCs w:val="0"/>
          <w:sz w:val="22"/>
          <w:szCs w:val="22"/>
          <w:lang w:eastAsia="lv-LV"/>
        </w:rPr>
        <w:t>__</w:t>
      </w:r>
      <w:r w:rsidR="00FE3839">
        <w:rPr>
          <w:b w:val="0"/>
          <w:bCs w:val="0"/>
          <w:sz w:val="22"/>
          <w:szCs w:val="22"/>
          <w:lang w:eastAsia="lv-LV"/>
        </w:rPr>
        <w:t xml:space="preserve">, </w:t>
      </w:r>
      <w:r>
        <w:rPr>
          <w:b w:val="0"/>
          <w:bCs w:val="0"/>
          <w:sz w:val="22"/>
          <w:szCs w:val="22"/>
          <w:lang w:eastAsia="lv-LV"/>
        </w:rPr>
        <w:t>___</w:t>
      </w:r>
      <w:r w:rsidR="00FE3839">
        <w:rPr>
          <w:b w:val="0"/>
          <w:bCs w:val="0"/>
          <w:sz w:val="22"/>
          <w:szCs w:val="22"/>
          <w:lang w:eastAsia="lv-LV"/>
        </w:rPr>
        <w:t xml:space="preserve">) </w:t>
      </w:r>
      <w:r w:rsidR="00793D4D" w:rsidRPr="00793D4D">
        <w:rPr>
          <w:b w:val="0"/>
          <w:bCs w:val="0"/>
          <w:sz w:val="22"/>
          <w:szCs w:val="22"/>
          <w:lang w:eastAsia="lv-LV"/>
        </w:rPr>
        <w:t xml:space="preserve">un </w:t>
      </w:r>
      <w:r w:rsidR="00793D4D" w:rsidRPr="00D87758">
        <w:rPr>
          <w:b w:val="0"/>
          <w:bCs w:val="0"/>
          <w:sz w:val="22"/>
          <w:szCs w:val="22"/>
          <w:lang w:eastAsia="lv-LV"/>
        </w:rPr>
        <w:t>20</w:t>
      </w:r>
      <w:r w:rsidR="004212F3" w:rsidRPr="00D87758">
        <w:rPr>
          <w:b w:val="0"/>
          <w:bCs w:val="0"/>
          <w:sz w:val="22"/>
          <w:szCs w:val="22"/>
          <w:lang w:eastAsia="lv-LV"/>
        </w:rPr>
        <w:t>2</w:t>
      </w:r>
      <w:r w:rsidRPr="00D87758">
        <w:rPr>
          <w:b w:val="0"/>
          <w:bCs w:val="0"/>
          <w:sz w:val="22"/>
          <w:szCs w:val="22"/>
          <w:lang w:eastAsia="lv-LV"/>
        </w:rPr>
        <w:t>1</w:t>
      </w:r>
      <w:r w:rsidR="00793D4D" w:rsidRPr="00D87758">
        <w:rPr>
          <w:b w:val="0"/>
          <w:bCs w:val="0"/>
          <w:sz w:val="22"/>
          <w:szCs w:val="22"/>
          <w:lang w:eastAsia="lv-LV"/>
        </w:rPr>
        <w:t xml:space="preserve">.gada </w:t>
      </w:r>
      <w:r>
        <w:rPr>
          <w:b w:val="0"/>
          <w:bCs w:val="0"/>
          <w:sz w:val="22"/>
          <w:szCs w:val="22"/>
          <w:lang w:eastAsia="lv-LV"/>
        </w:rPr>
        <w:t>__.janvāra</w:t>
      </w:r>
      <w:r w:rsidR="00793D4D" w:rsidRPr="00793D4D">
        <w:rPr>
          <w:b w:val="0"/>
          <w:bCs w:val="0"/>
          <w:sz w:val="22"/>
          <w:szCs w:val="22"/>
          <w:lang w:eastAsia="lv-LV"/>
        </w:rPr>
        <w:t xml:space="preserve"> </w:t>
      </w:r>
      <w:r>
        <w:rPr>
          <w:b w:val="0"/>
          <w:bCs w:val="0"/>
          <w:sz w:val="22"/>
          <w:szCs w:val="22"/>
          <w:lang w:eastAsia="lv-LV"/>
        </w:rPr>
        <w:t>Madonas</w:t>
      </w:r>
      <w:r w:rsidR="00793D4D" w:rsidRPr="00793D4D">
        <w:rPr>
          <w:b w:val="0"/>
          <w:bCs w:val="0"/>
          <w:sz w:val="22"/>
          <w:szCs w:val="22"/>
          <w:lang w:eastAsia="lv-LV"/>
        </w:rPr>
        <w:t xml:space="preserve"> novada domes lēmumu</w:t>
      </w:r>
      <w:r w:rsidR="00796CDD">
        <w:rPr>
          <w:b w:val="0"/>
          <w:bCs w:val="0"/>
          <w:sz w:val="22"/>
          <w:szCs w:val="22"/>
          <w:lang w:eastAsia="lv-LV"/>
        </w:rPr>
        <w:t xml:space="preserve"> </w:t>
      </w:r>
      <w:r w:rsidR="00793D4D" w:rsidRPr="00793D4D">
        <w:rPr>
          <w:b w:val="0"/>
          <w:bCs w:val="0"/>
          <w:sz w:val="22"/>
          <w:szCs w:val="22"/>
          <w:lang w:eastAsia="lv-LV"/>
        </w:rPr>
        <w:t>(protokols Nr.,</w:t>
      </w:r>
      <w:r w:rsidR="00796CDD">
        <w:rPr>
          <w:b w:val="0"/>
          <w:bCs w:val="0"/>
          <w:sz w:val="22"/>
          <w:szCs w:val="22"/>
          <w:lang w:eastAsia="lv-LV"/>
        </w:rPr>
        <w:t xml:space="preserve"> .p.</w:t>
      </w:r>
      <w:r w:rsidR="00793D4D" w:rsidRPr="00793D4D">
        <w:rPr>
          <w:b w:val="0"/>
          <w:bCs w:val="0"/>
          <w:sz w:val="22"/>
          <w:szCs w:val="22"/>
          <w:lang w:eastAsia="lv-LV"/>
        </w:rPr>
        <w:t>)</w:t>
      </w:r>
      <w:r w:rsidR="0047607D" w:rsidRPr="00B536DE">
        <w:rPr>
          <w:sz w:val="22"/>
          <w:szCs w:val="22"/>
        </w:rPr>
        <w:t>,</w:t>
      </w:r>
      <w:r w:rsidR="00D22C5F" w:rsidRPr="00B536DE">
        <w:rPr>
          <w:sz w:val="22"/>
          <w:szCs w:val="22"/>
        </w:rPr>
        <w:t xml:space="preserve"> </w:t>
      </w:r>
      <w:r w:rsidR="00CB11B5" w:rsidRPr="00B536DE">
        <w:rPr>
          <w:sz w:val="22"/>
          <w:szCs w:val="22"/>
        </w:rPr>
        <w:t xml:space="preserve">turpmāk </w:t>
      </w:r>
      <w:r w:rsidR="00B5311F" w:rsidRPr="00B536DE">
        <w:rPr>
          <w:sz w:val="22"/>
          <w:szCs w:val="22"/>
        </w:rPr>
        <w:t xml:space="preserve">- </w:t>
      </w:r>
      <w:r w:rsidR="00CB11B5" w:rsidRPr="00B536DE">
        <w:rPr>
          <w:sz w:val="22"/>
          <w:szCs w:val="22"/>
        </w:rPr>
        <w:t>Kalpojošā nekustamā īpašuma īpašnieks, no vienas puses, un</w:t>
      </w:r>
    </w:p>
    <w:p w14:paraId="361B649B" w14:textId="597EE03E" w:rsidR="00CB11B5" w:rsidRPr="00B536DE" w:rsidRDefault="00CB11B5" w:rsidP="00DA0A4E">
      <w:pPr>
        <w:pStyle w:val="Paraststmeklis"/>
        <w:keepNext/>
        <w:spacing w:before="0" w:beforeAutospacing="0" w:after="0" w:afterAutospacing="0"/>
        <w:ind w:firstLine="567"/>
        <w:jc w:val="both"/>
        <w:rPr>
          <w:b/>
          <w:sz w:val="22"/>
          <w:szCs w:val="22"/>
          <w:lang w:val="lv-LV"/>
        </w:rPr>
      </w:pPr>
      <w:bookmarkStart w:id="0" w:name="_Hlk63950526"/>
      <w:r w:rsidRPr="00B536DE">
        <w:rPr>
          <w:b/>
          <w:color w:val="000000"/>
          <w:sz w:val="22"/>
          <w:szCs w:val="22"/>
          <w:lang w:val="lv-LV"/>
        </w:rPr>
        <w:t>AS "Latvijas valsts meži"</w:t>
      </w:r>
      <w:r w:rsidRPr="00B536DE">
        <w:rPr>
          <w:color w:val="000000"/>
          <w:sz w:val="22"/>
          <w:szCs w:val="22"/>
          <w:lang w:val="lv-LV"/>
        </w:rPr>
        <w:t xml:space="preserve">, </w:t>
      </w:r>
      <w:r w:rsidR="00BA4313" w:rsidRPr="00B536DE">
        <w:rPr>
          <w:color w:val="000000"/>
          <w:sz w:val="22"/>
          <w:szCs w:val="22"/>
          <w:lang w:val="lv-LV"/>
        </w:rPr>
        <w:t xml:space="preserve">vienotais reģistrācijas </w:t>
      </w:r>
      <w:r w:rsidRPr="00B536DE">
        <w:rPr>
          <w:color w:val="000000"/>
          <w:sz w:val="22"/>
          <w:szCs w:val="22"/>
          <w:lang w:val="lv-LV"/>
        </w:rPr>
        <w:t>Nr.</w:t>
      </w:r>
      <w:r w:rsidRPr="00B536DE">
        <w:rPr>
          <w:sz w:val="22"/>
          <w:szCs w:val="22"/>
          <w:lang w:val="lv-LV"/>
        </w:rPr>
        <w:t>40003466281,</w:t>
      </w:r>
      <w:r w:rsidRPr="00B536DE">
        <w:rPr>
          <w:rFonts w:ascii="Arial" w:hAnsi="Arial" w:cs="Arial"/>
          <w:sz w:val="22"/>
          <w:szCs w:val="22"/>
          <w:lang w:val="lv-LV"/>
        </w:rPr>
        <w:t xml:space="preserve"> </w:t>
      </w:r>
      <w:r w:rsidRPr="00B536DE">
        <w:rPr>
          <w:sz w:val="22"/>
          <w:szCs w:val="22"/>
          <w:lang w:val="lv-LV"/>
        </w:rPr>
        <w:t>tās struktūr</w:t>
      </w:r>
      <w:r w:rsidR="00913186" w:rsidRPr="00B536DE">
        <w:rPr>
          <w:sz w:val="22"/>
          <w:szCs w:val="22"/>
          <w:lang w:val="lv-LV"/>
        </w:rPr>
        <w:t xml:space="preserve">vienības </w:t>
      </w:r>
      <w:r w:rsidR="00FB5F8E" w:rsidRPr="00B536DE">
        <w:rPr>
          <w:sz w:val="22"/>
          <w:szCs w:val="22"/>
          <w:lang w:val="lv-LV"/>
        </w:rPr>
        <w:t>Nekustamo īpašumu pārvalde</w:t>
      </w:r>
      <w:r w:rsidR="0077181D" w:rsidRPr="00B536DE">
        <w:rPr>
          <w:sz w:val="22"/>
          <w:szCs w:val="22"/>
          <w:lang w:val="lv-LV"/>
        </w:rPr>
        <w:t xml:space="preserve"> </w:t>
      </w:r>
      <w:r w:rsidR="00D006C5" w:rsidRPr="00B536DE">
        <w:rPr>
          <w:color w:val="000000"/>
          <w:sz w:val="22"/>
          <w:szCs w:val="22"/>
          <w:lang w:val="lv-LV"/>
        </w:rPr>
        <w:t>Z</w:t>
      </w:r>
      <w:r w:rsidR="0077181D" w:rsidRPr="00B536DE">
        <w:rPr>
          <w:color w:val="000000"/>
          <w:sz w:val="22"/>
          <w:szCs w:val="22"/>
          <w:lang w:val="lv-LV"/>
        </w:rPr>
        <w:t>emes lietoju</w:t>
      </w:r>
      <w:r w:rsidR="00A165DE" w:rsidRPr="00B536DE">
        <w:rPr>
          <w:color w:val="000000"/>
          <w:sz w:val="22"/>
          <w:szCs w:val="22"/>
          <w:lang w:val="lv-LV"/>
        </w:rPr>
        <w:t>ma speciālistes</w:t>
      </w:r>
      <w:r w:rsidR="00B536DE" w:rsidRPr="00B536DE">
        <w:rPr>
          <w:color w:val="000000"/>
          <w:sz w:val="22"/>
          <w:szCs w:val="22"/>
          <w:lang w:val="lv-LV"/>
        </w:rPr>
        <w:t xml:space="preserve"> Solvitas </w:t>
      </w:r>
      <w:proofErr w:type="spellStart"/>
      <w:r w:rsidR="00B536DE" w:rsidRPr="00B536DE">
        <w:rPr>
          <w:color w:val="000000"/>
          <w:sz w:val="22"/>
          <w:szCs w:val="22"/>
          <w:lang w:val="lv-LV"/>
        </w:rPr>
        <w:t>Duberes</w:t>
      </w:r>
      <w:proofErr w:type="spellEnd"/>
      <w:r w:rsidR="00B536DE" w:rsidRPr="00B536DE">
        <w:rPr>
          <w:color w:val="000000"/>
          <w:sz w:val="22"/>
          <w:szCs w:val="22"/>
          <w:lang w:val="lv-LV"/>
        </w:rPr>
        <w:t xml:space="preserve"> personā, kura rīkojas saskaņā ar</w:t>
      </w:r>
      <w:r w:rsidR="00F82BEA">
        <w:rPr>
          <w:color w:val="000000"/>
          <w:sz w:val="22"/>
          <w:szCs w:val="22"/>
          <w:lang w:val="lv-LV"/>
        </w:rPr>
        <w:t xml:space="preserve"> </w:t>
      </w:r>
      <w:r w:rsidR="00F82BEA" w:rsidRPr="00F82BEA">
        <w:rPr>
          <w:color w:val="000000"/>
          <w:sz w:val="22"/>
          <w:szCs w:val="22"/>
          <w:lang w:val="lv-LV"/>
        </w:rPr>
        <w:t>2020.gada 8.jūlijā</w:t>
      </w:r>
      <w:r w:rsidR="00F82BEA" w:rsidRPr="00F82BEA">
        <w:rPr>
          <w:color w:val="000000"/>
          <w:sz w:val="20"/>
          <w:szCs w:val="20"/>
          <w:lang w:val="lv-LV"/>
        </w:rPr>
        <w:t xml:space="preserve"> </w:t>
      </w:r>
      <w:r w:rsidR="00F82BEA" w:rsidRPr="00F82BEA">
        <w:rPr>
          <w:color w:val="000000"/>
          <w:sz w:val="22"/>
          <w:szCs w:val="22"/>
          <w:lang w:val="lv-LV"/>
        </w:rPr>
        <w:t xml:space="preserve">izdotā </w:t>
      </w:r>
      <w:r w:rsidR="00F82BEA" w:rsidRPr="00F82BEA">
        <w:rPr>
          <w:noProof/>
          <w:sz w:val="22"/>
          <w:szCs w:val="22"/>
          <w:lang w:val="lv-LV"/>
        </w:rPr>
        <w:t xml:space="preserve">pilnvara </w:t>
      </w:r>
      <w:r w:rsidR="00F82BEA" w:rsidRPr="00F82BEA">
        <w:rPr>
          <w:color w:val="000000"/>
          <w:sz w:val="22"/>
          <w:szCs w:val="22"/>
          <w:lang w:val="lv-LV" w:eastAsia="lv-LV"/>
        </w:rPr>
        <w:t xml:space="preserve">(iereģistrēta zvērinātas notāres Dainas </w:t>
      </w:r>
      <w:proofErr w:type="spellStart"/>
      <w:r w:rsidR="00F82BEA" w:rsidRPr="00F82BEA">
        <w:rPr>
          <w:color w:val="000000"/>
          <w:sz w:val="22"/>
          <w:szCs w:val="22"/>
          <w:lang w:val="lv-LV" w:eastAsia="lv-LV"/>
        </w:rPr>
        <w:t>Trautmanes</w:t>
      </w:r>
      <w:proofErr w:type="spellEnd"/>
      <w:r w:rsidR="00F82BEA" w:rsidRPr="00F82BEA">
        <w:rPr>
          <w:color w:val="000000"/>
          <w:sz w:val="22"/>
          <w:szCs w:val="22"/>
          <w:lang w:val="lv-LV" w:eastAsia="lv-LV"/>
        </w:rPr>
        <w:t xml:space="preserve"> aktu un apliecinājumu reģistrā ar Nr.1508)</w:t>
      </w:r>
      <w:bookmarkEnd w:id="0"/>
      <w:r w:rsidRPr="00B536DE">
        <w:rPr>
          <w:sz w:val="22"/>
          <w:szCs w:val="22"/>
          <w:lang w:val="lv-LV"/>
        </w:rPr>
        <w:t>, turpmāk</w:t>
      </w:r>
      <w:r w:rsidR="00CA5658">
        <w:rPr>
          <w:sz w:val="22"/>
          <w:szCs w:val="22"/>
          <w:lang w:val="lv-LV"/>
        </w:rPr>
        <w:t xml:space="preserve"> </w:t>
      </w:r>
      <w:r w:rsidR="00B5311F" w:rsidRPr="00B536DE">
        <w:rPr>
          <w:sz w:val="22"/>
          <w:szCs w:val="22"/>
          <w:lang w:val="lv-LV"/>
        </w:rPr>
        <w:t xml:space="preserve">- </w:t>
      </w:r>
      <w:r w:rsidRPr="00B536DE">
        <w:rPr>
          <w:b/>
          <w:sz w:val="22"/>
          <w:szCs w:val="22"/>
          <w:lang w:val="lv-LV"/>
        </w:rPr>
        <w:t>Servitūta izlietotājs</w:t>
      </w:r>
      <w:r w:rsidRPr="00B536DE">
        <w:rPr>
          <w:sz w:val="22"/>
          <w:szCs w:val="22"/>
          <w:lang w:val="lv-LV"/>
        </w:rPr>
        <w:t>, no otras puses, abi kopā tekstā saukti – PUSES, ievērojot, ka:</w:t>
      </w:r>
    </w:p>
    <w:p w14:paraId="53EF5869" w14:textId="75A29BBB" w:rsidR="00CB11B5" w:rsidRPr="00B536DE" w:rsidRDefault="00CB11B5" w:rsidP="00AB2AC5">
      <w:pPr>
        <w:pStyle w:val="Paraststmeklis"/>
        <w:keepNext/>
        <w:numPr>
          <w:ilvl w:val="0"/>
          <w:numId w:val="1"/>
        </w:numPr>
        <w:spacing w:before="0" w:beforeAutospacing="0" w:after="0" w:afterAutospacing="0"/>
        <w:jc w:val="both"/>
        <w:rPr>
          <w:sz w:val="22"/>
          <w:szCs w:val="22"/>
          <w:lang w:val="lv-LV"/>
        </w:rPr>
      </w:pPr>
      <w:bookmarkStart w:id="1" w:name="_Hlk63950707"/>
      <w:r w:rsidRPr="00B536DE">
        <w:rPr>
          <w:b/>
          <w:sz w:val="22"/>
          <w:szCs w:val="22"/>
          <w:lang w:val="lv-LV"/>
        </w:rPr>
        <w:t xml:space="preserve">Kalpojošā nekustamā </w:t>
      </w:r>
      <w:r w:rsidR="00697E23" w:rsidRPr="00B536DE">
        <w:rPr>
          <w:b/>
          <w:sz w:val="22"/>
          <w:szCs w:val="22"/>
          <w:lang w:val="lv-LV"/>
        </w:rPr>
        <w:t xml:space="preserve">īpašuma </w:t>
      </w:r>
      <w:r w:rsidR="002E2A8C" w:rsidRPr="00B536DE">
        <w:rPr>
          <w:b/>
          <w:sz w:val="22"/>
          <w:szCs w:val="22"/>
          <w:lang w:val="lv-LV"/>
        </w:rPr>
        <w:t>īpašnieka īpašumā</w:t>
      </w:r>
      <w:r w:rsidR="00D006C5" w:rsidRPr="00B536DE">
        <w:rPr>
          <w:sz w:val="22"/>
          <w:szCs w:val="22"/>
          <w:lang w:val="lv-LV"/>
        </w:rPr>
        <w:t xml:space="preserve"> ir</w:t>
      </w:r>
      <w:r w:rsidR="00540761" w:rsidRPr="00B536DE">
        <w:rPr>
          <w:sz w:val="22"/>
          <w:szCs w:val="22"/>
          <w:lang w:val="lv-LV"/>
        </w:rPr>
        <w:t xml:space="preserve"> </w:t>
      </w:r>
      <w:r w:rsidR="00B536DE" w:rsidRPr="00B536DE">
        <w:rPr>
          <w:sz w:val="22"/>
          <w:szCs w:val="22"/>
          <w:lang w:val="lv-LV"/>
        </w:rPr>
        <w:t>nekustamais īpašums</w:t>
      </w:r>
      <w:r w:rsidR="00540761" w:rsidRPr="00B536DE">
        <w:rPr>
          <w:b/>
          <w:sz w:val="22"/>
          <w:szCs w:val="22"/>
          <w:lang w:val="lv-LV"/>
        </w:rPr>
        <w:t xml:space="preserve"> ‘’</w:t>
      </w:r>
      <w:r w:rsidR="005F4AA0">
        <w:rPr>
          <w:b/>
          <w:sz w:val="22"/>
          <w:szCs w:val="22"/>
          <w:lang w:val="lv-LV"/>
        </w:rPr>
        <w:t>Purenes</w:t>
      </w:r>
      <w:r w:rsidR="009E086B" w:rsidRPr="00B536DE">
        <w:rPr>
          <w:b/>
          <w:sz w:val="22"/>
          <w:szCs w:val="22"/>
          <w:lang w:val="lv-LV"/>
        </w:rPr>
        <w:t>’’</w:t>
      </w:r>
      <w:r w:rsidR="00104B65" w:rsidRPr="00B536DE">
        <w:rPr>
          <w:sz w:val="22"/>
          <w:szCs w:val="22"/>
          <w:lang w:val="lv-LV"/>
        </w:rPr>
        <w:t>,</w:t>
      </w:r>
      <w:r w:rsidR="00B536DE">
        <w:rPr>
          <w:sz w:val="22"/>
          <w:szCs w:val="22"/>
          <w:lang w:val="lv-LV"/>
        </w:rPr>
        <w:t xml:space="preserve"> </w:t>
      </w:r>
      <w:r w:rsidR="005F4AA0">
        <w:rPr>
          <w:sz w:val="22"/>
          <w:szCs w:val="22"/>
          <w:lang w:val="lv-LV"/>
        </w:rPr>
        <w:t>Madonas</w:t>
      </w:r>
      <w:r w:rsidR="00CA5658">
        <w:rPr>
          <w:sz w:val="22"/>
          <w:szCs w:val="22"/>
          <w:lang w:val="lv-LV"/>
        </w:rPr>
        <w:t xml:space="preserve"> novada </w:t>
      </w:r>
      <w:r w:rsidR="005F4AA0">
        <w:rPr>
          <w:sz w:val="22"/>
          <w:szCs w:val="22"/>
          <w:lang w:val="lv-LV"/>
        </w:rPr>
        <w:t>Vestienas</w:t>
      </w:r>
      <w:r w:rsidR="00CA5658" w:rsidRPr="00B536DE">
        <w:rPr>
          <w:sz w:val="22"/>
          <w:szCs w:val="22"/>
          <w:lang w:val="lv-LV"/>
        </w:rPr>
        <w:t xml:space="preserve"> pa</w:t>
      </w:r>
      <w:r w:rsidR="00CA5658">
        <w:rPr>
          <w:sz w:val="22"/>
          <w:szCs w:val="22"/>
          <w:lang w:val="lv-LV"/>
        </w:rPr>
        <w:t>g</w:t>
      </w:r>
      <w:r w:rsidR="00CA5658" w:rsidRPr="00B536DE">
        <w:rPr>
          <w:sz w:val="22"/>
          <w:szCs w:val="22"/>
          <w:lang w:val="lv-LV"/>
        </w:rPr>
        <w:t>astā</w:t>
      </w:r>
      <w:r w:rsidR="00CA5658">
        <w:rPr>
          <w:sz w:val="22"/>
          <w:szCs w:val="22"/>
          <w:lang w:val="lv-LV"/>
        </w:rPr>
        <w:t xml:space="preserve">, </w:t>
      </w:r>
      <w:r w:rsidR="00B536DE">
        <w:rPr>
          <w:sz w:val="22"/>
          <w:szCs w:val="22"/>
          <w:lang w:val="lv-LV"/>
        </w:rPr>
        <w:t>kadastra Nr.</w:t>
      </w:r>
      <w:r w:rsidR="005F4AA0">
        <w:rPr>
          <w:sz w:val="22"/>
          <w:szCs w:val="22"/>
          <w:lang w:val="lv-LV"/>
        </w:rPr>
        <w:t>70960010140</w:t>
      </w:r>
      <w:r w:rsidRPr="00B536DE">
        <w:rPr>
          <w:sz w:val="22"/>
          <w:szCs w:val="22"/>
          <w:lang w:val="lv-LV"/>
        </w:rPr>
        <w:t xml:space="preserve">, </w:t>
      </w:r>
      <w:r w:rsidR="00CA5658">
        <w:rPr>
          <w:sz w:val="22"/>
          <w:szCs w:val="22"/>
          <w:lang w:val="lv-LV"/>
        </w:rPr>
        <w:t xml:space="preserve">tā sastāvā ietilpstošā </w:t>
      </w:r>
      <w:r w:rsidRPr="00B536DE">
        <w:rPr>
          <w:sz w:val="22"/>
          <w:szCs w:val="22"/>
          <w:lang w:val="lv-LV"/>
        </w:rPr>
        <w:t>zemes vienība</w:t>
      </w:r>
      <w:r w:rsidR="00CA5658">
        <w:rPr>
          <w:sz w:val="22"/>
          <w:szCs w:val="22"/>
          <w:lang w:val="lv-LV"/>
        </w:rPr>
        <w:t xml:space="preserve"> ar</w:t>
      </w:r>
      <w:r w:rsidRPr="00B536DE">
        <w:rPr>
          <w:sz w:val="22"/>
          <w:szCs w:val="22"/>
          <w:lang w:val="lv-LV"/>
        </w:rPr>
        <w:t xml:space="preserve"> k</w:t>
      </w:r>
      <w:r w:rsidR="00F2043F" w:rsidRPr="00B536DE">
        <w:rPr>
          <w:sz w:val="22"/>
          <w:szCs w:val="22"/>
          <w:lang w:val="lv-LV"/>
        </w:rPr>
        <w:t>ad</w:t>
      </w:r>
      <w:r w:rsidR="00F35EB9" w:rsidRPr="00B536DE">
        <w:rPr>
          <w:sz w:val="22"/>
          <w:szCs w:val="22"/>
          <w:lang w:val="lv-LV"/>
        </w:rPr>
        <w:t>astra apzīmējum</w:t>
      </w:r>
      <w:r w:rsidR="00CA5658">
        <w:rPr>
          <w:sz w:val="22"/>
          <w:szCs w:val="22"/>
          <w:lang w:val="lv-LV"/>
        </w:rPr>
        <w:t>u</w:t>
      </w:r>
      <w:r w:rsidR="00F35EB9" w:rsidRPr="00B536DE">
        <w:rPr>
          <w:sz w:val="22"/>
          <w:szCs w:val="22"/>
          <w:lang w:val="lv-LV"/>
        </w:rPr>
        <w:t xml:space="preserve"> </w:t>
      </w:r>
      <w:r w:rsidR="005F4AA0">
        <w:rPr>
          <w:sz w:val="22"/>
          <w:szCs w:val="22"/>
          <w:lang w:val="lv-LV"/>
        </w:rPr>
        <w:t>70960010140</w:t>
      </w:r>
      <w:r w:rsidR="00CA5658">
        <w:rPr>
          <w:sz w:val="22"/>
          <w:szCs w:val="22"/>
          <w:lang w:val="lv-LV"/>
        </w:rPr>
        <w:t>.</w:t>
      </w:r>
      <w:r w:rsidR="0077181D" w:rsidRPr="00B536DE">
        <w:rPr>
          <w:sz w:val="22"/>
          <w:szCs w:val="22"/>
          <w:lang w:val="lv-LV"/>
        </w:rPr>
        <w:t xml:space="preserve"> </w:t>
      </w:r>
      <w:bookmarkStart w:id="2" w:name="_Hlk63951851"/>
      <w:r w:rsidR="00CA5658">
        <w:rPr>
          <w:sz w:val="22"/>
          <w:szCs w:val="22"/>
          <w:lang w:val="lv-LV"/>
        </w:rPr>
        <w:t>Ī</w:t>
      </w:r>
      <w:r w:rsidR="0077181D" w:rsidRPr="00B536DE">
        <w:rPr>
          <w:sz w:val="22"/>
          <w:szCs w:val="22"/>
          <w:lang w:val="lv-LV"/>
        </w:rPr>
        <w:t>p</w:t>
      </w:r>
      <w:r w:rsidR="00A34CFB" w:rsidRPr="00B536DE">
        <w:rPr>
          <w:sz w:val="22"/>
          <w:szCs w:val="22"/>
          <w:lang w:val="lv-LV"/>
        </w:rPr>
        <w:t>ašum</w:t>
      </w:r>
      <w:r w:rsidR="00CA5658">
        <w:rPr>
          <w:sz w:val="22"/>
          <w:szCs w:val="22"/>
          <w:lang w:val="lv-LV"/>
        </w:rPr>
        <w:t>a tiesības nostiprinātas</w:t>
      </w:r>
      <w:r w:rsidR="00B536DE">
        <w:rPr>
          <w:sz w:val="22"/>
          <w:szCs w:val="22"/>
          <w:lang w:val="lv-LV"/>
        </w:rPr>
        <w:t xml:space="preserve"> </w:t>
      </w:r>
      <w:r w:rsidR="005F4AA0">
        <w:rPr>
          <w:sz w:val="22"/>
          <w:szCs w:val="22"/>
          <w:lang w:val="lv-LV"/>
        </w:rPr>
        <w:t>Vidzemes</w:t>
      </w:r>
      <w:r w:rsidR="00CA5658">
        <w:rPr>
          <w:sz w:val="22"/>
          <w:szCs w:val="22"/>
          <w:lang w:val="lv-LV"/>
        </w:rPr>
        <w:t xml:space="preserve"> rajona ties</w:t>
      </w:r>
      <w:r w:rsidR="00BC2D1A">
        <w:rPr>
          <w:sz w:val="22"/>
          <w:szCs w:val="22"/>
          <w:lang w:val="lv-LV"/>
        </w:rPr>
        <w:t>ā</w:t>
      </w:r>
      <w:r w:rsidR="00CA5658">
        <w:rPr>
          <w:sz w:val="22"/>
          <w:szCs w:val="22"/>
          <w:lang w:val="lv-LV"/>
        </w:rPr>
        <w:t xml:space="preserve"> </w:t>
      </w:r>
      <w:r w:rsidR="005F4AA0">
        <w:rPr>
          <w:sz w:val="22"/>
          <w:szCs w:val="22"/>
          <w:lang w:val="lv-LV"/>
        </w:rPr>
        <w:t>Vestienas</w:t>
      </w:r>
      <w:r w:rsidR="0077181D" w:rsidRPr="00B536DE">
        <w:rPr>
          <w:sz w:val="22"/>
          <w:szCs w:val="22"/>
          <w:lang w:val="lv-LV"/>
        </w:rPr>
        <w:t xml:space="preserve"> </w:t>
      </w:r>
      <w:r w:rsidR="00B536DE">
        <w:rPr>
          <w:sz w:val="22"/>
          <w:szCs w:val="22"/>
          <w:lang w:val="lv-LV"/>
        </w:rPr>
        <w:t>pagasta zemesgrāmatas</w:t>
      </w:r>
      <w:r w:rsidRPr="00B536DE">
        <w:rPr>
          <w:sz w:val="22"/>
          <w:szCs w:val="22"/>
          <w:lang w:val="lv-LV"/>
        </w:rPr>
        <w:t xml:space="preserve"> </w:t>
      </w:r>
      <w:r w:rsidR="0077181D" w:rsidRPr="00B536DE">
        <w:rPr>
          <w:sz w:val="22"/>
          <w:szCs w:val="22"/>
          <w:lang w:val="lv-LV"/>
        </w:rPr>
        <w:t>nodalīj</w:t>
      </w:r>
      <w:r w:rsidR="00B536DE">
        <w:rPr>
          <w:sz w:val="22"/>
          <w:szCs w:val="22"/>
          <w:lang w:val="lv-LV"/>
        </w:rPr>
        <w:t>umā Nr.</w:t>
      </w:r>
      <w:r w:rsidR="00BC2D1A">
        <w:rPr>
          <w:sz w:val="22"/>
          <w:szCs w:val="22"/>
          <w:lang w:val="lv-LV"/>
        </w:rPr>
        <w:t>100000</w:t>
      </w:r>
      <w:r w:rsidR="005F4AA0">
        <w:rPr>
          <w:sz w:val="22"/>
          <w:szCs w:val="22"/>
          <w:lang w:val="lv-LV"/>
        </w:rPr>
        <w:t>600529</w:t>
      </w:r>
      <w:bookmarkEnd w:id="2"/>
      <w:r w:rsidR="00E309EE" w:rsidRPr="00B536DE">
        <w:rPr>
          <w:sz w:val="22"/>
          <w:szCs w:val="22"/>
          <w:lang w:val="lv-LV"/>
        </w:rPr>
        <w:t xml:space="preserve">, </w:t>
      </w:r>
      <w:r w:rsidRPr="00B536DE">
        <w:rPr>
          <w:sz w:val="22"/>
          <w:szCs w:val="22"/>
          <w:lang w:val="lv-LV"/>
        </w:rPr>
        <w:t>(</w:t>
      </w:r>
      <w:r w:rsidR="005E0771" w:rsidRPr="00B536DE">
        <w:rPr>
          <w:b/>
          <w:sz w:val="22"/>
          <w:szCs w:val="22"/>
          <w:lang w:val="lv-LV"/>
        </w:rPr>
        <w:t>Kalpojošais nekustamais īpašums</w:t>
      </w:r>
      <w:r w:rsidRPr="00B536DE">
        <w:rPr>
          <w:sz w:val="22"/>
          <w:szCs w:val="22"/>
          <w:lang w:val="lv-LV"/>
        </w:rPr>
        <w:t>)</w:t>
      </w:r>
      <w:r w:rsidR="005F4AA0">
        <w:rPr>
          <w:sz w:val="22"/>
          <w:szCs w:val="22"/>
          <w:lang w:val="lv-LV"/>
        </w:rPr>
        <w:t xml:space="preserve">, un </w:t>
      </w:r>
      <w:r w:rsidR="005F4AA0" w:rsidRPr="00B536DE">
        <w:rPr>
          <w:sz w:val="22"/>
          <w:szCs w:val="22"/>
          <w:lang w:val="lv-LV"/>
        </w:rPr>
        <w:t>nekustamais īpašums</w:t>
      </w:r>
      <w:r w:rsidR="005F4AA0" w:rsidRPr="00B536DE">
        <w:rPr>
          <w:b/>
          <w:sz w:val="22"/>
          <w:szCs w:val="22"/>
          <w:lang w:val="lv-LV"/>
        </w:rPr>
        <w:t xml:space="preserve"> </w:t>
      </w:r>
      <w:r w:rsidR="00AD272B">
        <w:rPr>
          <w:b/>
          <w:sz w:val="22"/>
          <w:szCs w:val="22"/>
          <w:lang w:val="lv-LV"/>
        </w:rPr>
        <w:t>"</w:t>
      </w:r>
      <w:r w:rsidR="005F4AA0">
        <w:rPr>
          <w:b/>
          <w:sz w:val="22"/>
          <w:szCs w:val="22"/>
          <w:lang w:val="lv-LV"/>
        </w:rPr>
        <w:t>Gailenes</w:t>
      </w:r>
      <w:r w:rsidR="005F4AA0" w:rsidRPr="00B536DE">
        <w:rPr>
          <w:b/>
          <w:sz w:val="22"/>
          <w:szCs w:val="22"/>
          <w:lang w:val="lv-LV"/>
        </w:rPr>
        <w:t>’’</w:t>
      </w:r>
      <w:r w:rsidR="005F4AA0" w:rsidRPr="00B536DE">
        <w:rPr>
          <w:sz w:val="22"/>
          <w:szCs w:val="22"/>
          <w:lang w:val="lv-LV"/>
        </w:rPr>
        <w:t>,</w:t>
      </w:r>
      <w:r w:rsidR="005F4AA0">
        <w:rPr>
          <w:sz w:val="22"/>
          <w:szCs w:val="22"/>
          <w:lang w:val="lv-LV"/>
        </w:rPr>
        <w:t xml:space="preserve"> Madonas novada Vestienas</w:t>
      </w:r>
      <w:r w:rsidR="005F4AA0" w:rsidRPr="00B536DE">
        <w:rPr>
          <w:sz w:val="22"/>
          <w:szCs w:val="22"/>
          <w:lang w:val="lv-LV"/>
        </w:rPr>
        <w:t xml:space="preserve"> pa</w:t>
      </w:r>
      <w:r w:rsidR="005F4AA0">
        <w:rPr>
          <w:sz w:val="22"/>
          <w:szCs w:val="22"/>
          <w:lang w:val="lv-LV"/>
        </w:rPr>
        <w:t>g</w:t>
      </w:r>
      <w:r w:rsidR="005F4AA0" w:rsidRPr="00B536DE">
        <w:rPr>
          <w:sz w:val="22"/>
          <w:szCs w:val="22"/>
          <w:lang w:val="lv-LV"/>
        </w:rPr>
        <w:t>astā</w:t>
      </w:r>
      <w:r w:rsidR="005F4AA0">
        <w:rPr>
          <w:sz w:val="22"/>
          <w:szCs w:val="22"/>
          <w:lang w:val="lv-LV"/>
        </w:rPr>
        <w:t>, kadastra Nr.709600101</w:t>
      </w:r>
      <w:r w:rsidR="009B5A2D">
        <w:rPr>
          <w:sz w:val="22"/>
          <w:szCs w:val="22"/>
          <w:lang w:val="lv-LV"/>
        </w:rPr>
        <w:t>27</w:t>
      </w:r>
      <w:r w:rsidR="005F4AA0" w:rsidRPr="00B536DE">
        <w:rPr>
          <w:sz w:val="22"/>
          <w:szCs w:val="22"/>
          <w:lang w:val="lv-LV"/>
        </w:rPr>
        <w:t xml:space="preserve">, </w:t>
      </w:r>
      <w:r w:rsidR="005F4AA0">
        <w:rPr>
          <w:sz w:val="22"/>
          <w:szCs w:val="22"/>
          <w:lang w:val="lv-LV"/>
        </w:rPr>
        <w:t xml:space="preserve">tā sastāvā ietilpstošā </w:t>
      </w:r>
      <w:r w:rsidR="005F4AA0" w:rsidRPr="00B536DE">
        <w:rPr>
          <w:sz w:val="22"/>
          <w:szCs w:val="22"/>
          <w:lang w:val="lv-LV"/>
        </w:rPr>
        <w:t>zemes vienība</w:t>
      </w:r>
      <w:r w:rsidR="005F4AA0">
        <w:rPr>
          <w:sz w:val="22"/>
          <w:szCs w:val="22"/>
          <w:lang w:val="lv-LV"/>
        </w:rPr>
        <w:t xml:space="preserve"> ar</w:t>
      </w:r>
      <w:r w:rsidR="005F4AA0" w:rsidRPr="00B536DE">
        <w:rPr>
          <w:sz w:val="22"/>
          <w:szCs w:val="22"/>
          <w:lang w:val="lv-LV"/>
        </w:rPr>
        <w:t xml:space="preserve"> kadastra apzīmējum</w:t>
      </w:r>
      <w:r w:rsidR="005F4AA0">
        <w:rPr>
          <w:sz w:val="22"/>
          <w:szCs w:val="22"/>
          <w:lang w:val="lv-LV"/>
        </w:rPr>
        <w:t>u</w:t>
      </w:r>
      <w:r w:rsidR="005F4AA0" w:rsidRPr="00B536DE">
        <w:rPr>
          <w:sz w:val="22"/>
          <w:szCs w:val="22"/>
          <w:lang w:val="lv-LV"/>
        </w:rPr>
        <w:t xml:space="preserve"> </w:t>
      </w:r>
      <w:r w:rsidR="005F4AA0">
        <w:rPr>
          <w:sz w:val="22"/>
          <w:szCs w:val="22"/>
          <w:lang w:val="lv-LV"/>
        </w:rPr>
        <w:t>709600101</w:t>
      </w:r>
      <w:r w:rsidR="009B5A2D">
        <w:rPr>
          <w:sz w:val="22"/>
          <w:szCs w:val="22"/>
          <w:lang w:val="lv-LV"/>
        </w:rPr>
        <w:t>27</w:t>
      </w:r>
      <w:r w:rsidR="005F4AA0">
        <w:rPr>
          <w:sz w:val="22"/>
          <w:szCs w:val="22"/>
          <w:lang w:val="lv-LV"/>
        </w:rPr>
        <w:t>.</w:t>
      </w:r>
      <w:r w:rsidR="005F4AA0" w:rsidRPr="00B536DE">
        <w:rPr>
          <w:sz w:val="22"/>
          <w:szCs w:val="22"/>
          <w:lang w:val="lv-LV"/>
        </w:rPr>
        <w:t xml:space="preserve"> </w:t>
      </w:r>
      <w:bookmarkStart w:id="3" w:name="_Hlk63951870"/>
      <w:r w:rsidR="005F4AA0">
        <w:rPr>
          <w:sz w:val="22"/>
          <w:szCs w:val="22"/>
          <w:lang w:val="lv-LV"/>
        </w:rPr>
        <w:t>Ī</w:t>
      </w:r>
      <w:r w:rsidR="005F4AA0" w:rsidRPr="00B536DE">
        <w:rPr>
          <w:sz w:val="22"/>
          <w:szCs w:val="22"/>
          <w:lang w:val="lv-LV"/>
        </w:rPr>
        <w:t>pašum</w:t>
      </w:r>
      <w:r w:rsidR="005F4AA0">
        <w:rPr>
          <w:sz w:val="22"/>
          <w:szCs w:val="22"/>
          <w:lang w:val="lv-LV"/>
        </w:rPr>
        <w:t>a tiesības</w:t>
      </w:r>
      <w:r w:rsidR="005F4AA0" w:rsidRPr="00B536DE">
        <w:rPr>
          <w:sz w:val="22"/>
          <w:szCs w:val="22"/>
          <w:lang w:val="lv-LV"/>
        </w:rPr>
        <w:t xml:space="preserve"> </w:t>
      </w:r>
      <w:r w:rsidR="005F4AA0">
        <w:rPr>
          <w:sz w:val="22"/>
          <w:szCs w:val="22"/>
          <w:lang w:val="lv-LV"/>
        </w:rPr>
        <w:t>uz nostiprinātas Vidzemes rajona tiesā Vestienas</w:t>
      </w:r>
      <w:r w:rsidR="005F4AA0" w:rsidRPr="00B536DE">
        <w:rPr>
          <w:sz w:val="22"/>
          <w:szCs w:val="22"/>
          <w:lang w:val="lv-LV"/>
        </w:rPr>
        <w:t xml:space="preserve"> </w:t>
      </w:r>
      <w:r w:rsidR="005F4AA0">
        <w:rPr>
          <w:sz w:val="22"/>
          <w:szCs w:val="22"/>
          <w:lang w:val="lv-LV"/>
        </w:rPr>
        <w:t>pagasta zemesgrāmatas</w:t>
      </w:r>
      <w:r w:rsidR="005F4AA0" w:rsidRPr="00B536DE">
        <w:rPr>
          <w:sz w:val="22"/>
          <w:szCs w:val="22"/>
          <w:lang w:val="lv-LV"/>
        </w:rPr>
        <w:t xml:space="preserve"> nodalīj</w:t>
      </w:r>
      <w:r w:rsidR="005F4AA0">
        <w:rPr>
          <w:sz w:val="22"/>
          <w:szCs w:val="22"/>
          <w:lang w:val="lv-LV"/>
        </w:rPr>
        <w:t>umā Nr.100000600</w:t>
      </w:r>
      <w:r w:rsidR="009B5A2D">
        <w:rPr>
          <w:sz w:val="22"/>
          <w:szCs w:val="22"/>
          <w:lang w:val="lv-LV"/>
        </w:rPr>
        <w:t>616</w:t>
      </w:r>
      <w:bookmarkEnd w:id="3"/>
      <w:r w:rsidR="005F4AA0" w:rsidRPr="00B536DE">
        <w:rPr>
          <w:sz w:val="22"/>
          <w:szCs w:val="22"/>
          <w:lang w:val="lv-LV"/>
        </w:rPr>
        <w:t>, (</w:t>
      </w:r>
      <w:r w:rsidR="005F4AA0" w:rsidRPr="00B536DE">
        <w:rPr>
          <w:b/>
          <w:sz w:val="22"/>
          <w:szCs w:val="22"/>
          <w:lang w:val="lv-LV"/>
        </w:rPr>
        <w:t>Kalpojošais nekustamais īpašums</w:t>
      </w:r>
      <w:r w:rsidR="005F4AA0" w:rsidRPr="00B536DE">
        <w:rPr>
          <w:sz w:val="22"/>
          <w:szCs w:val="22"/>
          <w:lang w:val="lv-LV"/>
        </w:rPr>
        <w:t>)</w:t>
      </w:r>
      <w:r w:rsidRPr="00B536DE">
        <w:rPr>
          <w:sz w:val="22"/>
          <w:szCs w:val="22"/>
          <w:lang w:val="lv-LV"/>
        </w:rPr>
        <w:t>;</w:t>
      </w:r>
    </w:p>
    <w:bookmarkEnd w:id="1"/>
    <w:p w14:paraId="201FA6A3" w14:textId="72C73D33" w:rsidR="00CB11B5" w:rsidRPr="00B536DE" w:rsidRDefault="00CB11B5" w:rsidP="00B536DE">
      <w:pPr>
        <w:pStyle w:val="Paraststmeklis"/>
        <w:keepNext/>
        <w:numPr>
          <w:ilvl w:val="0"/>
          <w:numId w:val="1"/>
        </w:numPr>
        <w:spacing w:before="0" w:beforeAutospacing="0" w:after="0" w:afterAutospacing="0"/>
        <w:jc w:val="both"/>
        <w:rPr>
          <w:sz w:val="22"/>
          <w:szCs w:val="22"/>
          <w:lang w:val="lv-LV"/>
        </w:rPr>
      </w:pPr>
      <w:r w:rsidRPr="00B536DE">
        <w:rPr>
          <w:b/>
          <w:sz w:val="22"/>
          <w:szCs w:val="22"/>
          <w:lang w:val="lv-LV"/>
        </w:rPr>
        <w:t>Servitūta izlietotāja</w:t>
      </w:r>
      <w:r w:rsidR="000F2A21" w:rsidRPr="00B536DE">
        <w:rPr>
          <w:sz w:val="22"/>
          <w:szCs w:val="22"/>
          <w:lang w:val="lv-LV"/>
        </w:rPr>
        <w:t xml:space="preserve"> valdījumā</w:t>
      </w:r>
      <w:r w:rsidR="00146F0F" w:rsidRPr="00B536DE">
        <w:rPr>
          <w:sz w:val="22"/>
          <w:szCs w:val="22"/>
          <w:lang w:val="lv-LV"/>
        </w:rPr>
        <w:t xml:space="preserve"> ir</w:t>
      </w:r>
      <w:r w:rsidR="00CA5658">
        <w:rPr>
          <w:sz w:val="22"/>
          <w:szCs w:val="22"/>
          <w:lang w:val="lv-LV"/>
        </w:rPr>
        <w:t xml:space="preserve"> </w:t>
      </w:r>
      <w:bookmarkStart w:id="4" w:name="_Hlk63951516"/>
      <w:r w:rsidR="00CA5658">
        <w:rPr>
          <w:sz w:val="22"/>
          <w:szCs w:val="22"/>
          <w:lang w:val="lv-LV"/>
        </w:rPr>
        <w:t xml:space="preserve">nekustamais īpašums </w:t>
      </w:r>
      <w:r w:rsidR="00CA5658" w:rsidRPr="00F27623">
        <w:rPr>
          <w:b/>
          <w:bCs/>
          <w:sz w:val="22"/>
          <w:szCs w:val="22"/>
          <w:lang w:val="lv-LV"/>
        </w:rPr>
        <w:t>“</w:t>
      </w:r>
      <w:r w:rsidR="009B5A2D">
        <w:rPr>
          <w:b/>
          <w:bCs/>
          <w:sz w:val="22"/>
          <w:szCs w:val="22"/>
          <w:lang w:val="lv-LV"/>
        </w:rPr>
        <w:t>Jāņa sils</w:t>
      </w:r>
      <w:r w:rsidR="00CA5658" w:rsidRPr="00F27623">
        <w:rPr>
          <w:b/>
          <w:bCs/>
          <w:sz w:val="22"/>
          <w:szCs w:val="22"/>
          <w:lang w:val="lv-LV"/>
        </w:rPr>
        <w:t>”</w:t>
      </w:r>
      <w:r w:rsidR="00A2161A" w:rsidRPr="00B536DE">
        <w:rPr>
          <w:sz w:val="22"/>
          <w:szCs w:val="22"/>
          <w:lang w:val="lv-LV"/>
        </w:rPr>
        <w:t xml:space="preserve">, </w:t>
      </w:r>
      <w:r w:rsidR="009B5A2D">
        <w:rPr>
          <w:sz w:val="22"/>
          <w:szCs w:val="22"/>
          <w:lang w:val="lv-LV"/>
        </w:rPr>
        <w:t>Madonas</w:t>
      </w:r>
      <w:r w:rsidR="00B536DE">
        <w:rPr>
          <w:sz w:val="22"/>
          <w:szCs w:val="22"/>
          <w:lang w:val="lv-LV"/>
        </w:rPr>
        <w:t xml:space="preserve"> novada </w:t>
      </w:r>
      <w:r w:rsidR="009B5A2D">
        <w:rPr>
          <w:sz w:val="22"/>
          <w:szCs w:val="22"/>
          <w:lang w:val="lv-LV"/>
        </w:rPr>
        <w:t>Vestienas</w:t>
      </w:r>
      <w:r w:rsidR="000E100C" w:rsidRPr="00B536DE">
        <w:rPr>
          <w:sz w:val="22"/>
          <w:szCs w:val="22"/>
          <w:lang w:val="lv-LV"/>
        </w:rPr>
        <w:t xml:space="preserve"> </w:t>
      </w:r>
      <w:r w:rsidR="00DD6347" w:rsidRPr="00B536DE">
        <w:rPr>
          <w:sz w:val="22"/>
          <w:szCs w:val="22"/>
          <w:lang w:val="lv-LV"/>
        </w:rPr>
        <w:t>pagastā</w:t>
      </w:r>
      <w:r w:rsidRPr="00B536DE">
        <w:rPr>
          <w:sz w:val="22"/>
          <w:szCs w:val="22"/>
          <w:lang w:val="lv-LV"/>
        </w:rPr>
        <w:t xml:space="preserve">, </w:t>
      </w:r>
      <w:r w:rsidR="00CA5658" w:rsidRPr="00B536DE">
        <w:rPr>
          <w:sz w:val="22"/>
          <w:szCs w:val="22"/>
          <w:lang w:val="lv-LV"/>
        </w:rPr>
        <w:t xml:space="preserve">kadastra </w:t>
      </w:r>
      <w:r w:rsidR="00CA5658">
        <w:rPr>
          <w:sz w:val="22"/>
          <w:szCs w:val="22"/>
          <w:lang w:val="lv-LV"/>
        </w:rPr>
        <w:t>Nr.</w:t>
      </w:r>
      <w:r w:rsidR="009B5A2D">
        <w:rPr>
          <w:sz w:val="22"/>
          <w:szCs w:val="22"/>
          <w:lang w:val="lv-LV"/>
        </w:rPr>
        <w:t>70960010090</w:t>
      </w:r>
      <w:r w:rsidR="00CA5658">
        <w:rPr>
          <w:sz w:val="22"/>
          <w:szCs w:val="22"/>
          <w:lang w:val="lv-LV"/>
        </w:rPr>
        <w:t xml:space="preserve">, tā sastāvā </w:t>
      </w:r>
      <w:r w:rsidR="00AF16E2">
        <w:rPr>
          <w:sz w:val="22"/>
          <w:szCs w:val="22"/>
          <w:lang w:val="lv-LV"/>
        </w:rPr>
        <w:t>ietil</w:t>
      </w:r>
      <w:r w:rsidR="001F58AD">
        <w:rPr>
          <w:sz w:val="22"/>
          <w:szCs w:val="22"/>
          <w:lang w:val="lv-LV"/>
        </w:rPr>
        <w:t>pstoša</w:t>
      </w:r>
      <w:r w:rsidR="00CA5658">
        <w:rPr>
          <w:sz w:val="22"/>
          <w:szCs w:val="22"/>
          <w:lang w:val="lv-LV"/>
        </w:rPr>
        <w:t xml:space="preserve"> </w:t>
      </w:r>
      <w:r w:rsidRPr="00B536DE">
        <w:rPr>
          <w:sz w:val="22"/>
          <w:szCs w:val="22"/>
          <w:lang w:val="lv-LV"/>
        </w:rPr>
        <w:t>zemes vien</w:t>
      </w:r>
      <w:r w:rsidR="000E100C" w:rsidRPr="00B536DE">
        <w:rPr>
          <w:sz w:val="22"/>
          <w:szCs w:val="22"/>
          <w:lang w:val="lv-LV"/>
        </w:rPr>
        <w:t>īb</w:t>
      </w:r>
      <w:r w:rsidR="00CA5658">
        <w:rPr>
          <w:sz w:val="22"/>
          <w:szCs w:val="22"/>
          <w:lang w:val="lv-LV"/>
        </w:rPr>
        <w:t>a</w:t>
      </w:r>
      <w:r w:rsidR="000E100C" w:rsidRPr="00B536DE">
        <w:rPr>
          <w:sz w:val="22"/>
          <w:szCs w:val="22"/>
          <w:lang w:val="lv-LV"/>
        </w:rPr>
        <w:t xml:space="preserve"> ar</w:t>
      </w:r>
      <w:r w:rsidR="00AB2AC5" w:rsidRPr="00B536DE">
        <w:rPr>
          <w:sz w:val="22"/>
          <w:szCs w:val="22"/>
          <w:lang w:val="lv-LV"/>
        </w:rPr>
        <w:t xml:space="preserve"> kada</w:t>
      </w:r>
      <w:r w:rsidR="00685FDB" w:rsidRPr="00B536DE">
        <w:rPr>
          <w:sz w:val="22"/>
          <w:szCs w:val="22"/>
          <w:lang w:val="lv-LV"/>
        </w:rPr>
        <w:t>stra apzīm</w:t>
      </w:r>
      <w:r w:rsidR="00B536DE">
        <w:rPr>
          <w:sz w:val="22"/>
          <w:szCs w:val="22"/>
          <w:lang w:val="lv-LV"/>
        </w:rPr>
        <w:t xml:space="preserve">ējumu </w:t>
      </w:r>
      <w:r w:rsidR="009B5A2D">
        <w:rPr>
          <w:sz w:val="22"/>
          <w:szCs w:val="22"/>
          <w:lang w:val="lv-LV"/>
        </w:rPr>
        <w:t>70960010093</w:t>
      </w:r>
      <w:r w:rsidR="00CA5658">
        <w:rPr>
          <w:sz w:val="22"/>
          <w:szCs w:val="22"/>
          <w:lang w:val="lv-LV"/>
        </w:rPr>
        <w:t>. Ī</w:t>
      </w:r>
      <w:r w:rsidR="00AC5094" w:rsidRPr="00B536DE">
        <w:rPr>
          <w:sz w:val="22"/>
          <w:szCs w:val="22"/>
          <w:lang w:val="lv-LV"/>
        </w:rPr>
        <w:t>paš</w:t>
      </w:r>
      <w:r w:rsidR="00A2161A" w:rsidRPr="00B536DE">
        <w:rPr>
          <w:sz w:val="22"/>
          <w:szCs w:val="22"/>
          <w:lang w:val="lv-LV"/>
        </w:rPr>
        <w:t>um</w:t>
      </w:r>
      <w:r w:rsidR="00CA5658">
        <w:rPr>
          <w:sz w:val="22"/>
          <w:szCs w:val="22"/>
          <w:lang w:val="lv-LV"/>
        </w:rPr>
        <w:t xml:space="preserve">a </w:t>
      </w:r>
      <w:r w:rsidR="00A2161A" w:rsidRPr="00B536DE">
        <w:rPr>
          <w:sz w:val="22"/>
          <w:szCs w:val="22"/>
          <w:lang w:val="lv-LV"/>
        </w:rPr>
        <w:t>ti</w:t>
      </w:r>
      <w:r w:rsidR="00C41580" w:rsidRPr="00B536DE">
        <w:rPr>
          <w:sz w:val="22"/>
          <w:szCs w:val="22"/>
          <w:lang w:val="lv-LV"/>
        </w:rPr>
        <w:t xml:space="preserve">esības nostiprinātas </w:t>
      </w:r>
      <w:r w:rsidR="009B5A2D">
        <w:rPr>
          <w:sz w:val="22"/>
          <w:szCs w:val="22"/>
          <w:lang w:val="lv-LV"/>
        </w:rPr>
        <w:t>Vidzemes</w:t>
      </w:r>
      <w:r w:rsidR="00AC5094" w:rsidRPr="00B536DE">
        <w:rPr>
          <w:sz w:val="22"/>
          <w:szCs w:val="22"/>
          <w:lang w:val="lv-LV"/>
        </w:rPr>
        <w:t xml:space="preserve"> rajona</w:t>
      </w:r>
      <w:r w:rsidR="00B536DE">
        <w:rPr>
          <w:sz w:val="22"/>
          <w:szCs w:val="22"/>
          <w:lang w:val="lv-LV"/>
        </w:rPr>
        <w:t xml:space="preserve"> tiesā </w:t>
      </w:r>
      <w:r w:rsidR="009B5A2D">
        <w:rPr>
          <w:sz w:val="22"/>
          <w:szCs w:val="22"/>
          <w:lang w:val="lv-LV"/>
        </w:rPr>
        <w:t>Vestienas</w:t>
      </w:r>
      <w:r w:rsidR="00AC5094" w:rsidRPr="00B536DE">
        <w:rPr>
          <w:sz w:val="22"/>
          <w:szCs w:val="22"/>
          <w:lang w:val="lv-LV"/>
        </w:rPr>
        <w:t xml:space="preserve"> </w:t>
      </w:r>
      <w:r w:rsidR="00FF29C9" w:rsidRPr="00B536DE">
        <w:rPr>
          <w:sz w:val="22"/>
          <w:szCs w:val="22"/>
          <w:lang w:val="lv-LV"/>
        </w:rPr>
        <w:t>pagasta zemesgrāmat</w:t>
      </w:r>
      <w:r w:rsidR="00B536DE">
        <w:rPr>
          <w:sz w:val="22"/>
          <w:szCs w:val="22"/>
          <w:lang w:val="lv-LV"/>
        </w:rPr>
        <w:t>as</w:t>
      </w:r>
      <w:r w:rsidR="00AC5094" w:rsidRPr="00B536DE">
        <w:rPr>
          <w:sz w:val="22"/>
          <w:szCs w:val="22"/>
          <w:lang w:val="lv-LV"/>
        </w:rPr>
        <w:t xml:space="preserve"> nodalī</w:t>
      </w:r>
      <w:r w:rsidR="00F2043F" w:rsidRPr="00B536DE">
        <w:rPr>
          <w:sz w:val="22"/>
          <w:szCs w:val="22"/>
          <w:lang w:val="lv-LV"/>
        </w:rPr>
        <w:t>jumā Nr.</w:t>
      </w:r>
      <w:r w:rsidR="00B536DE">
        <w:rPr>
          <w:sz w:val="22"/>
          <w:szCs w:val="22"/>
          <w:lang w:val="lv-LV"/>
        </w:rPr>
        <w:t>100000</w:t>
      </w:r>
      <w:r w:rsidR="00DA3F90">
        <w:rPr>
          <w:sz w:val="22"/>
          <w:szCs w:val="22"/>
          <w:lang w:val="lv-LV"/>
        </w:rPr>
        <w:t>5</w:t>
      </w:r>
      <w:r w:rsidR="009B5A2D">
        <w:rPr>
          <w:sz w:val="22"/>
          <w:szCs w:val="22"/>
          <w:lang w:val="lv-LV"/>
        </w:rPr>
        <w:t>78612</w:t>
      </w:r>
      <w:r w:rsidRPr="00B536DE">
        <w:rPr>
          <w:sz w:val="22"/>
          <w:szCs w:val="22"/>
          <w:lang w:val="lv-LV"/>
        </w:rPr>
        <w:t xml:space="preserve"> </w:t>
      </w:r>
      <w:r w:rsidR="000F2A21" w:rsidRPr="00B536DE">
        <w:rPr>
          <w:sz w:val="22"/>
          <w:szCs w:val="22"/>
          <w:lang w:val="lv-LV"/>
        </w:rPr>
        <w:t>uz Latvijas valsts vārda LR Zemkopības ministrijas personā</w:t>
      </w:r>
      <w:bookmarkEnd w:id="4"/>
      <w:r w:rsidR="000F2A21" w:rsidRPr="00B536DE">
        <w:rPr>
          <w:sz w:val="22"/>
          <w:szCs w:val="22"/>
          <w:lang w:val="lv-LV"/>
        </w:rPr>
        <w:t xml:space="preserve"> </w:t>
      </w:r>
      <w:r w:rsidRPr="00B536DE">
        <w:rPr>
          <w:sz w:val="22"/>
          <w:szCs w:val="22"/>
          <w:lang w:val="lv-LV"/>
        </w:rPr>
        <w:t>(</w:t>
      </w:r>
      <w:r w:rsidRPr="00B536DE">
        <w:rPr>
          <w:b/>
          <w:sz w:val="22"/>
          <w:szCs w:val="22"/>
          <w:lang w:val="lv-LV"/>
        </w:rPr>
        <w:t>Valdošais nekustamais īpašums</w:t>
      </w:r>
      <w:r w:rsidRPr="00B536DE">
        <w:rPr>
          <w:sz w:val="22"/>
          <w:szCs w:val="22"/>
          <w:lang w:val="lv-LV"/>
        </w:rPr>
        <w:t>);</w:t>
      </w:r>
    </w:p>
    <w:p w14:paraId="408221CA" w14:textId="391540A8" w:rsidR="00BA4313" w:rsidRPr="00B536DE" w:rsidRDefault="00DA3F90" w:rsidP="00954248">
      <w:pPr>
        <w:pStyle w:val="Paraststmeklis"/>
        <w:keepNext/>
        <w:numPr>
          <w:ilvl w:val="0"/>
          <w:numId w:val="1"/>
        </w:numPr>
        <w:spacing w:before="0" w:beforeAutospacing="0" w:after="0" w:afterAutospacing="0"/>
        <w:jc w:val="both"/>
        <w:rPr>
          <w:sz w:val="22"/>
          <w:szCs w:val="22"/>
          <w:lang w:val="lv-LV"/>
        </w:rPr>
      </w:pPr>
      <w:proofErr w:type="spellStart"/>
      <w:r w:rsidRPr="00DA3F90">
        <w:rPr>
          <w:b/>
          <w:sz w:val="22"/>
          <w:szCs w:val="22"/>
        </w:rPr>
        <w:t>Servitūta</w:t>
      </w:r>
      <w:proofErr w:type="spellEnd"/>
      <w:r w:rsidRPr="00DA3F90">
        <w:rPr>
          <w:b/>
          <w:sz w:val="22"/>
          <w:szCs w:val="22"/>
        </w:rPr>
        <w:t xml:space="preserve"> </w:t>
      </w:r>
      <w:proofErr w:type="spellStart"/>
      <w:r w:rsidRPr="00DA3F90">
        <w:rPr>
          <w:b/>
          <w:sz w:val="22"/>
          <w:szCs w:val="22"/>
        </w:rPr>
        <w:t>izlietotāja</w:t>
      </w:r>
      <w:proofErr w:type="spellEnd"/>
      <w:r w:rsidRPr="00DA3F90">
        <w:rPr>
          <w:sz w:val="22"/>
          <w:szCs w:val="22"/>
        </w:rPr>
        <w:t xml:space="preserve"> </w:t>
      </w:r>
      <w:proofErr w:type="spellStart"/>
      <w:r w:rsidRPr="00DA3F90">
        <w:rPr>
          <w:sz w:val="22"/>
          <w:szCs w:val="22"/>
        </w:rPr>
        <w:t>tiesības</w:t>
      </w:r>
      <w:proofErr w:type="spellEnd"/>
      <w:r w:rsidRPr="00DA3F90">
        <w:rPr>
          <w:sz w:val="22"/>
          <w:szCs w:val="22"/>
        </w:rPr>
        <w:t xml:space="preserve"> </w:t>
      </w:r>
      <w:proofErr w:type="spellStart"/>
      <w:r w:rsidRPr="00DA3F90">
        <w:rPr>
          <w:sz w:val="22"/>
          <w:szCs w:val="22"/>
        </w:rPr>
        <w:t>rīkoties</w:t>
      </w:r>
      <w:proofErr w:type="spellEnd"/>
      <w:r w:rsidRPr="00DA3F90">
        <w:rPr>
          <w:sz w:val="22"/>
          <w:szCs w:val="22"/>
        </w:rPr>
        <w:t xml:space="preserve"> </w:t>
      </w:r>
      <w:proofErr w:type="spellStart"/>
      <w:r w:rsidRPr="00DA3F90">
        <w:rPr>
          <w:sz w:val="22"/>
          <w:szCs w:val="22"/>
        </w:rPr>
        <w:t>ar</w:t>
      </w:r>
      <w:proofErr w:type="spellEnd"/>
      <w:r w:rsidRPr="00DA3F90">
        <w:rPr>
          <w:sz w:val="22"/>
          <w:szCs w:val="22"/>
        </w:rPr>
        <w:t xml:space="preserve"> </w:t>
      </w:r>
      <w:proofErr w:type="spellStart"/>
      <w:r w:rsidRPr="00DA3F90">
        <w:rPr>
          <w:sz w:val="22"/>
          <w:szCs w:val="22"/>
        </w:rPr>
        <w:t>Latvijas</w:t>
      </w:r>
      <w:proofErr w:type="spellEnd"/>
      <w:r w:rsidRPr="00DA3F90">
        <w:rPr>
          <w:sz w:val="22"/>
          <w:szCs w:val="22"/>
        </w:rPr>
        <w:t xml:space="preserve"> </w:t>
      </w:r>
      <w:proofErr w:type="spellStart"/>
      <w:r w:rsidRPr="00DA3F90">
        <w:rPr>
          <w:sz w:val="22"/>
          <w:szCs w:val="22"/>
        </w:rPr>
        <w:t>valstij</w:t>
      </w:r>
      <w:proofErr w:type="spellEnd"/>
      <w:r w:rsidRPr="00DA3F90">
        <w:rPr>
          <w:sz w:val="22"/>
          <w:szCs w:val="22"/>
        </w:rPr>
        <w:t xml:space="preserve"> </w:t>
      </w:r>
      <w:proofErr w:type="spellStart"/>
      <w:r w:rsidRPr="00DA3F90">
        <w:rPr>
          <w:sz w:val="22"/>
          <w:szCs w:val="22"/>
        </w:rPr>
        <w:t>piederošo</w:t>
      </w:r>
      <w:proofErr w:type="spellEnd"/>
      <w:r w:rsidRPr="00DA3F90">
        <w:rPr>
          <w:sz w:val="22"/>
          <w:szCs w:val="22"/>
        </w:rPr>
        <w:t xml:space="preserve"> </w:t>
      </w:r>
      <w:proofErr w:type="spellStart"/>
      <w:r w:rsidRPr="00DA3F90">
        <w:rPr>
          <w:sz w:val="22"/>
          <w:szCs w:val="22"/>
        </w:rPr>
        <w:t>nekustamo</w:t>
      </w:r>
      <w:proofErr w:type="spellEnd"/>
      <w:r w:rsidRPr="00DA3F90">
        <w:rPr>
          <w:sz w:val="22"/>
          <w:szCs w:val="22"/>
        </w:rPr>
        <w:t xml:space="preserve"> </w:t>
      </w:r>
      <w:proofErr w:type="spellStart"/>
      <w:r w:rsidRPr="00DA3F90">
        <w:rPr>
          <w:sz w:val="22"/>
          <w:szCs w:val="22"/>
        </w:rPr>
        <w:t>īpašumu</w:t>
      </w:r>
      <w:proofErr w:type="spellEnd"/>
      <w:r w:rsidRPr="00DA3F90">
        <w:rPr>
          <w:sz w:val="22"/>
          <w:szCs w:val="22"/>
        </w:rPr>
        <w:t xml:space="preserve"> </w:t>
      </w:r>
      <w:proofErr w:type="spellStart"/>
      <w:r w:rsidRPr="00DA3F90">
        <w:rPr>
          <w:sz w:val="22"/>
          <w:szCs w:val="22"/>
        </w:rPr>
        <w:t>pamatotas</w:t>
      </w:r>
      <w:proofErr w:type="spellEnd"/>
      <w:r w:rsidRPr="00DA3F90">
        <w:rPr>
          <w:sz w:val="22"/>
          <w:szCs w:val="22"/>
        </w:rPr>
        <w:t xml:space="preserve"> </w:t>
      </w:r>
      <w:proofErr w:type="spellStart"/>
      <w:r w:rsidRPr="00DA3F90">
        <w:rPr>
          <w:sz w:val="22"/>
          <w:szCs w:val="22"/>
        </w:rPr>
        <w:t>ar</w:t>
      </w:r>
      <w:proofErr w:type="spellEnd"/>
      <w:r w:rsidRPr="00DA3F90">
        <w:rPr>
          <w:sz w:val="22"/>
          <w:szCs w:val="22"/>
        </w:rPr>
        <w:t xml:space="preserve"> </w:t>
      </w:r>
      <w:r w:rsidRPr="00DA3F90">
        <w:rPr>
          <w:sz w:val="22"/>
          <w:szCs w:val="22"/>
          <w:lang w:val="lv-LV" w:eastAsia="lv-LV"/>
        </w:rPr>
        <w:t xml:space="preserve">2020.gada </w:t>
      </w:r>
      <w:proofErr w:type="gramStart"/>
      <w:r w:rsidRPr="00DA3F90">
        <w:rPr>
          <w:sz w:val="22"/>
          <w:szCs w:val="22"/>
          <w:lang w:val="lv-LV" w:eastAsia="lv-LV"/>
        </w:rPr>
        <w:t>25.jūnija</w:t>
      </w:r>
      <w:proofErr w:type="gramEnd"/>
      <w:r w:rsidRPr="00DA3F90">
        <w:rPr>
          <w:sz w:val="22"/>
          <w:szCs w:val="22"/>
          <w:lang w:val="lv-LV" w:eastAsia="lv-LV"/>
        </w:rPr>
        <w:t xml:space="preserve"> Zemkopības ministrijas pilnvaru Nr.8.7-5e/1365/2020, kas iesniegta Zemgales rajona tiesā Neretas pagasta nekustamā īpašuma “Siliņi” zemesgrāmatas nodalījumā Nr.112</w:t>
      </w:r>
      <w:r w:rsidR="00954248" w:rsidRPr="00B536DE">
        <w:rPr>
          <w:sz w:val="22"/>
          <w:szCs w:val="22"/>
          <w:lang w:val="lv-LV" w:eastAsia="lv-LV"/>
        </w:rPr>
        <w:t>;</w:t>
      </w:r>
    </w:p>
    <w:p w14:paraId="6DF029C2" w14:textId="6B03433F" w:rsidR="00CB11B5" w:rsidRPr="00B536DE" w:rsidRDefault="003E2F9E" w:rsidP="00CB11B5">
      <w:pPr>
        <w:pStyle w:val="Paraststmeklis"/>
        <w:keepNext/>
        <w:numPr>
          <w:ilvl w:val="0"/>
          <w:numId w:val="1"/>
        </w:numPr>
        <w:spacing w:before="0" w:beforeAutospacing="0" w:after="0" w:afterAutospacing="0"/>
        <w:jc w:val="both"/>
        <w:rPr>
          <w:sz w:val="22"/>
          <w:szCs w:val="22"/>
          <w:lang w:val="lv-LV"/>
        </w:rPr>
      </w:pPr>
      <w:r w:rsidRPr="00B536DE">
        <w:rPr>
          <w:b/>
          <w:sz w:val="22"/>
          <w:szCs w:val="22"/>
          <w:lang w:val="lv-LV"/>
        </w:rPr>
        <w:t xml:space="preserve">Meža infrastruktūras objekta - </w:t>
      </w:r>
      <w:r w:rsidR="00F11A45" w:rsidRPr="00B536DE">
        <w:rPr>
          <w:sz w:val="22"/>
          <w:szCs w:val="22"/>
          <w:lang w:val="lv-LV"/>
        </w:rPr>
        <w:t>uzņēmuma (mežsaimniecību) ceļa</w:t>
      </w:r>
      <w:r w:rsidR="00CA5658">
        <w:rPr>
          <w:sz w:val="22"/>
          <w:szCs w:val="22"/>
          <w:lang w:val="lv-LV"/>
        </w:rPr>
        <w:t xml:space="preserve"> un tajā ietilpstošo elementu</w:t>
      </w:r>
      <w:r w:rsidR="00342D89" w:rsidRPr="00B536DE">
        <w:rPr>
          <w:sz w:val="22"/>
          <w:szCs w:val="22"/>
          <w:lang w:val="lv-LV"/>
        </w:rPr>
        <w:t xml:space="preserve">, </w:t>
      </w:r>
      <w:r w:rsidR="006E1C6B">
        <w:rPr>
          <w:sz w:val="22"/>
          <w:szCs w:val="22"/>
          <w:lang w:val="lv-LV"/>
        </w:rPr>
        <w:t>lietošana, uzturēšana un pārbūve</w:t>
      </w:r>
      <w:r w:rsidR="00CB11B5" w:rsidRPr="00B536DE">
        <w:rPr>
          <w:sz w:val="22"/>
          <w:szCs w:val="22"/>
          <w:lang w:val="lv-LV"/>
        </w:rPr>
        <w:t xml:space="preserve"> iespējama</w:t>
      </w:r>
      <w:r w:rsidR="006E1C6B">
        <w:rPr>
          <w:sz w:val="22"/>
          <w:szCs w:val="22"/>
          <w:lang w:val="lv-LV"/>
        </w:rPr>
        <w:t>,</w:t>
      </w:r>
      <w:r w:rsidR="00CB11B5" w:rsidRPr="00B536DE">
        <w:rPr>
          <w:sz w:val="22"/>
          <w:szCs w:val="22"/>
          <w:lang w:val="lv-LV"/>
        </w:rPr>
        <w:t xml:space="preserve"> šķērsojot </w:t>
      </w:r>
      <w:r w:rsidR="00CB11B5" w:rsidRPr="00B536DE">
        <w:rPr>
          <w:b/>
          <w:sz w:val="22"/>
          <w:szCs w:val="22"/>
          <w:lang w:val="lv-LV"/>
        </w:rPr>
        <w:t>Kalpojošo nekustamo īpašumu;</w:t>
      </w:r>
    </w:p>
    <w:p w14:paraId="317EF462" w14:textId="77777777" w:rsidR="00CB11B5" w:rsidRPr="00B536DE" w:rsidRDefault="00CB11B5" w:rsidP="00CB11B5">
      <w:pPr>
        <w:pStyle w:val="Paraststmeklis"/>
        <w:keepNext/>
        <w:spacing w:before="0" w:beforeAutospacing="0" w:after="0" w:afterAutospacing="0"/>
        <w:jc w:val="both"/>
        <w:rPr>
          <w:sz w:val="22"/>
          <w:szCs w:val="22"/>
          <w:lang w:val="lv-LV"/>
        </w:rPr>
      </w:pPr>
      <w:r w:rsidRPr="00B536DE">
        <w:rPr>
          <w:sz w:val="22"/>
          <w:szCs w:val="22"/>
          <w:lang w:val="lv-LV"/>
        </w:rPr>
        <w:t xml:space="preserve"> izsakot</w:t>
      </w:r>
      <w:r w:rsidR="00697E23" w:rsidRPr="00B536DE">
        <w:rPr>
          <w:sz w:val="22"/>
          <w:szCs w:val="22"/>
          <w:lang w:val="lv-LV"/>
        </w:rPr>
        <w:t xml:space="preserve"> </w:t>
      </w:r>
      <w:r w:rsidRPr="00B536DE">
        <w:rPr>
          <w:sz w:val="22"/>
          <w:szCs w:val="22"/>
          <w:lang w:val="lv-LV"/>
        </w:rPr>
        <w:t>savu brīvi radušos gribu, bez maldības, spaidiem un viltus, noslēdz</w:t>
      </w:r>
      <w:r w:rsidR="00697E23" w:rsidRPr="00B536DE">
        <w:rPr>
          <w:sz w:val="22"/>
          <w:szCs w:val="22"/>
          <w:lang w:val="lv-LV"/>
        </w:rPr>
        <w:t xml:space="preserve"> šādu</w:t>
      </w:r>
      <w:r w:rsidRPr="00B536DE">
        <w:rPr>
          <w:sz w:val="22"/>
          <w:szCs w:val="22"/>
          <w:lang w:val="lv-LV"/>
        </w:rPr>
        <w:t xml:space="preserve"> līgumu (turpmāk tekstā </w:t>
      </w:r>
      <w:r w:rsidR="008C44FA" w:rsidRPr="00B536DE">
        <w:rPr>
          <w:sz w:val="22"/>
          <w:szCs w:val="22"/>
          <w:lang w:val="lv-LV"/>
        </w:rPr>
        <w:t>-</w:t>
      </w:r>
      <w:r w:rsidR="00E6574B" w:rsidRPr="00B536DE">
        <w:rPr>
          <w:sz w:val="22"/>
          <w:szCs w:val="22"/>
          <w:lang w:val="lv-LV"/>
        </w:rPr>
        <w:t xml:space="preserve"> </w:t>
      </w:r>
      <w:r w:rsidRPr="00B536DE">
        <w:rPr>
          <w:sz w:val="22"/>
          <w:szCs w:val="22"/>
          <w:lang w:val="lv-LV"/>
        </w:rPr>
        <w:t>Līgums):</w:t>
      </w:r>
    </w:p>
    <w:p w14:paraId="6E7225A5" w14:textId="77777777" w:rsidR="00CB11B5" w:rsidRPr="00B536DE" w:rsidRDefault="00CB11B5" w:rsidP="00CB11B5">
      <w:pPr>
        <w:pStyle w:val="Virsraksts1"/>
        <w:rPr>
          <w:sz w:val="22"/>
          <w:szCs w:val="22"/>
        </w:rPr>
      </w:pPr>
    </w:p>
    <w:p w14:paraId="2C1B272D" w14:textId="77777777" w:rsidR="00CB11B5" w:rsidRPr="00B536DE" w:rsidRDefault="00CB11B5" w:rsidP="00033C55">
      <w:pPr>
        <w:pStyle w:val="Virsraksts1"/>
        <w:numPr>
          <w:ilvl w:val="0"/>
          <w:numId w:val="4"/>
        </w:numPr>
        <w:rPr>
          <w:color w:val="000000" w:themeColor="text1"/>
          <w:sz w:val="22"/>
          <w:szCs w:val="22"/>
        </w:rPr>
      </w:pPr>
      <w:r w:rsidRPr="00B536DE">
        <w:rPr>
          <w:color w:val="000000" w:themeColor="text1"/>
          <w:sz w:val="22"/>
          <w:szCs w:val="22"/>
        </w:rPr>
        <w:t>Līguma priekšmets</w:t>
      </w:r>
    </w:p>
    <w:p w14:paraId="28BAA31E" w14:textId="5271C1B7" w:rsidR="00CB11B5" w:rsidRPr="00B536DE" w:rsidRDefault="00CB11B5" w:rsidP="00F60ED6">
      <w:pPr>
        <w:pStyle w:val="Komentrateksts"/>
        <w:numPr>
          <w:ilvl w:val="1"/>
          <w:numId w:val="4"/>
        </w:numPr>
        <w:ind w:hanging="502"/>
        <w:jc w:val="both"/>
        <w:rPr>
          <w:color w:val="4F81BD" w:themeColor="accent1"/>
          <w:sz w:val="22"/>
          <w:szCs w:val="22"/>
          <w:lang w:val="lv-LV"/>
        </w:rPr>
      </w:pPr>
      <w:r w:rsidRPr="00B536DE">
        <w:rPr>
          <w:color w:val="000000" w:themeColor="text1"/>
          <w:sz w:val="22"/>
          <w:szCs w:val="22"/>
          <w:lang w:val="lv-LV"/>
        </w:rPr>
        <w:t xml:space="preserve">Parakstot Līgumu, </w:t>
      </w:r>
      <w:r w:rsidRPr="00B536DE">
        <w:rPr>
          <w:b/>
          <w:color w:val="000000" w:themeColor="text1"/>
          <w:sz w:val="22"/>
          <w:szCs w:val="22"/>
          <w:lang w:val="lv-LV"/>
        </w:rPr>
        <w:t>Kalpojošā nekustamā īpašuma īpašnieks</w:t>
      </w:r>
      <w:r w:rsidRPr="00B536DE">
        <w:rPr>
          <w:color w:val="000000" w:themeColor="text1"/>
          <w:sz w:val="22"/>
          <w:szCs w:val="22"/>
          <w:lang w:val="lv-LV"/>
        </w:rPr>
        <w:t xml:space="preserve"> un </w:t>
      </w:r>
      <w:r w:rsidRPr="00B536DE">
        <w:rPr>
          <w:b/>
          <w:color w:val="000000" w:themeColor="text1"/>
          <w:sz w:val="22"/>
          <w:szCs w:val="22"/>
          <w:lang w:val="lv-LV"/>
        </w:rPr>
        <w:t>Servitūta izlietotājs</w:t>
      </w:r>
      <w:r w:rsidRPr="00B536DE">
        <w:rPr>
          <w:color w:val="000000" w:themeColor="text1"/>
          <w:sz w:val="22"/>
          <w:szCs w:val="22"/>
          <w:lang w:val="lv-LV"/>
        </w:rPr>
        <w:t xml:space="preserve"> nodibina ceļa servitūtu </w:t>
      </w:r>
      <w:r w:rsidR="006E1C6B">
        <w:rPr>
          <w:color w:val="000000" w:themeColor="text1"/>
          <w:sz w:val="22"/>
          <w:szCs w:val="22"/>
          <w:lang w:val="lv-LV"/>
        </w:rPr>
        <w:t xml:space="preserve">uz braucamo ceļu </w:t>
      </w:r>
      <w:r w:rsidRPr="00B536DE">
        <w:rPr>
          <w:color w:val="000000" w:themeColor="text1"/>
          <w:sz w:val="22"/>
          <w:szCs w:val="22"/>
          <w:lang w:val="lv-LV"/>
        </w:rPr>
        <w:t>(</w:t>
      </w:r>
      <w:r w:rsidR="006E1C6B">
        <w:rPr>
          <w:color w:val="000000" w:themeColor="text1"/>
          <w:sz w:val="22"/>
          <w:szCs w:val="22"/>
          <w:lang w:val="lv-LV"/>
        </w:rPr>
        <w:t xml:space="preserve">turpmāk - </w:t>
      </w:r>
      <w:r w:rsidRPr="00B536DE">
        <w:rPr>
          <w:b/>
          <w:color w:val="000000" w:themeColor="text1"/>
          <w:sz w:val="22"/>
          <w:szCs w:val="22"/>
          <w:lang w:val="lv-LV"/>
        </w:rPr>
        <w:t>Servitūts</w:t>
      </w:r>
      <w:r w:rsidRPr="00B536DE">
        <w:rPr>
          <w:color w:val="000000" w:themeColor="text1"/>
          <w:sz w:val="22"/>
          <w:szCs w:val="22"/>
          <w:lang w:val="lv-LV"/>
        </w:rPr>
        <w:t xml:space="preserve">) par labu </w:t>
      </w:r>
      <w:r w:rsidRPr="00B536DE">
        <w:rPr>
          <w:b/>
          <w:color w:val="000000" w:themeColor="text1"/>
          <w:sz w:val="22"/>
          <w:szCs w:val="22"/>
          <w:lang w:val="lv-LV"/>
        </w:rPr>
        <w:t xml:space="preserve">Valdošajam nekustamajam </w:t>
      </w:r>
      <w:r w:rsidRPr="00B536DE">
        <w:rPr>
          <w:b/>
          <w:color w:val="000000" w:themeColor="text1"/>
          <w:sz w:val="22"/>
          <w:szCs w:val="22"/>
          <w:lang w:val="lv-LV"/>
        </w:rPr>
        <w:lastRenderedPageBreak/>
        <w:t xml:space="preserve">īpašumam, </w:t>
      </w:r>
      <w:r w:rsidRPr="00B536DE">
        <w:rPr>
          <w:sz w:val="22"/>
          <w:szCs w:val="22"/>
          <w:lang w:val="lv-LV"/>
        </w:rPr>
        <w:t xml:space="preserve">ar </w:t>
      </w:r>
      <w:r w:rsidRPr="00B536DE">
        <w:rPr>
          <w:b/>
          <w:sz w:val="22"/>
          <w:szCs w:val="22"/>
          <w:lang w:val="lv-LV"/>
        </w:rPr>
        <w:t>Servitūta izlietotāja</w:t>
      </w:r>
      <w:r w:rsidRPr="00B536DE">
        <w:rPr>
          <w:sz w:val="22"/>
          <w:szCs w:val="22"/>
          <w:lang w:val="lv-LV"/>
        </w:rPr>
        <w:t xml:space="preserve"> tiesībām</w:t>
      </w:r>
      <w:r w:rsidR="00B536DE">
        <w:rPr>
          <w:sz w:val="22"/>
          <w:szCs w:val="22"/>
          <w:lang w:val="lv-LV"/>
        </w:rPr>
        <w:t xml:space="preserve"> </w:t>
      </w:r>
      <w:r w:rsidR="00DA3F90">
        <w:rPr>
          <w:sz w:val="22"/>
          <w:szCs w:val="22"/>
          <w:lang w:val="lv-LV"/>
        </w:rPr>
        <w:t xml:space="preserve">būvēt, </w:t>
      </w:r>
      <w:r w:rsidR="004B6B15" w:rsidRPr="00B536DE">
        <w:rPr>
          <w:sz w:val="22"/>
          <w:szCs w:val="22"/>
          <w:lang w:val="lv-LV"/>
        </w:rPr>
        <w:t>lietot</w:t>
      </w:r>
      <w:r w:rsidR="00DA3F90">
        <w:rPr>
          <w:sz w:val="22"/>
          <w:szCs w:val="22"/>
          <w:lang w:val="lv-LV"/>
        </w:rPr>
        <w:t xml:space="preserve"> un </w:t>
      </w:r>
      <w:r w:rsidR="00B536DE">
        <w:rPr>
          <w:sz w:val="22"/>
          <w:szCs w:val="22"/>
          <w:lang w:val="lv-LV"/>
        </w:rPr>
        <w:t>uzturēt</w:t>
      </w:r>
      <w:r w:rsidR="00E35E85">
        <w:rPr>
          <w:sz w:val="22"/>
          <w:szCs w:val="22"/>
          <w:lang w:val="lv-LV"/>
        </w:rPr>
        <w:t xml:space="preserve"> </w:t>
      </w:r>
      <w:r w:rsidRPr="00B536DE">
        <w:rPr>
          <w:sz w:val="22"/>
          <w:szCs w:val="22"/>
          <w:lang w:val="lv-LV"/>
        </w:rPr>
        <w:t>ceļa posmu</w:t>
      </w:r>
      <w:r w:rsidR="006E1C6B">
        <w:rPr>
          <w:sz w:val="22"/>
          <w:szCs w:val="22"/>
          <w:lang w:val="lv-LV"/>
        </w:rPr>
        <w:t xml:space="preserve"> teritorijā</w:t>
      </w:r>
      <w:r w:rsidRPr="00B536DE">
        <w:rPr>
          <w:sz w:val="22"/>
          <w:szCs w:val="22"/>
          <w:lang w:val="lv-LV"/>
        </w:rPr>
        <w:t xml:space="preserve">, uz kuru tiek nodibināts </w:t>
      </w:r>
      <w:r w:rsidR="006E1C6B" w:rsidRPr="006E1C6B">
        <w:rPr>
          <w:b/>
          <w:sz w:val="22"/>
          <w:szCs w:val="22"/>
          <w:lang w:val="lv-LV"/>
        </w:rPr>
        <w:t>S</w:t>
      </w:r>
      <w:r w:rsidRPr="006E1C6B">
        <w:rPr>
          <w:b/>
          <w:sz w:val="22"/>
          <w:szCs w:val="22"/>
          <w:lang w:val="lv-LV"/>
        </w:rPr>
        <w:t>ervitūts</w:t>
      </w:r>
      <w:r w:rsidR="00AC5094" w:rsidRPr="00B536DE">
        <w:rPr>
          <w:i/>
          <w:sz w:val="22"/>
          <w:szCs w:val="22"/>
          <w:lang w:val="lv-LV"/>
        </w:rPr>
        <w:t>.</w:t>
      </w:r>
      <w:r w:rsidRPr="00B536DE">
        <w:rPr>
          <w:color w:val="4F81BD" w:themeColor="accent1"/>
          <w:sz w:val="22"/>
          <w:szCs w:val="22"/>
          <w:lang w:val="lv-LV"/>
        </w:rPr>
        <w:t xml:space="preserve"> </w:t>
      </w:r>
    </w:p>
    <w:p w14:paraId="65A9345B" w14:textId="6D8E20FA" w:rsidR="0063674B" w:rsidRPr="00B536DE" w:rsidRDefault="00CB11B5" w:rsidP="00A3115A">
      <w:pPr>
        <w:pStyle w:val="Komentrateksts"/>
        <w:numPr>
          <w:ilvl w:val="1"/>
          <w:numId w:val="4"/>
        </w:numPr>
        <w:ind w:left="426" w:hanging="426"/>
        <w:jc w:val="both"/>
        <w:rPr>
          <w:color w:val="000000" w:themeColor="text1"/>
          <w:sz w:val="22"/>
          <w:szCs w:val="22"/>
          <w:lang w:val="lv-LV"/>
        </w:rPr>
      </w:pPr>
      <w:r w:rsidRPr="00B536DE">
        <w:rPr>
          <w:color w:val="000000" w:themeColor="text1"/>
          <w:sz w:val="22"/>
          <w:szCs w:val="22"/>
          <w:lang w:val="lv-LV"/>
        </w:rPr>
        <w:t xml:space="preserve">Servitūta </w:t>
      </w:r>
      <w:r w:rsidRPr="00B536DE">
        <w:rPr>
          <w:sz w:val="22"/>
          <w:szCs w:val="22"/>
          <w:lang w:val="lv-LV"/>
        </w:rPr>
        <w:t xml:space="preserve">nodibināšanas mērķis ir nodrošināt piekļuvi </w:t>
      </w:r>
      <w:r w:rsidRPr="00B536DE">
        <w:rPr>
          <w:b/>
          <w:sz w:val="22"/>
          <w:szCs w:val="22"/>
          <w:lang w:val="lv-LV"/>
        </w:rPr>
        <w:t>V</w:t>
      </w:r>
      <w:r w:rsidR="00AC5094" w:rsidRPr="00B536DE">
        <w:rPr>
          <w:b/>
          <w:sz w:val="22"/>
          <w:szCs w:val="22"/>
          <w:lang w:val="lv-LV"/>
        </w:rPr>
        <w:t>aldošajam nekustamajam īpašumam.</w:t>
      </w:r>
    </w:p>
    <w:p w14:paraId="00941933" w14:textId="77777777" w:rsidR="00AC5094" w:rsidRPr="00B536DE" w:rsidRDefault="00AC5094" w:rsidP="00AC5094">
      <w:pPr>
        <w:pStyle w:val="Komentrateksts"/>
        <w:ind w:left="426"/>
        <w:jc w:val="both"/>
        <w:rPr>
          <w:color w:val="000000" w:themeColor="text1"/>
          <w:sz w:val="22"/>
          <w:szCs w:val="22"/>
          <w:lang w:val="lv-LV"/>
        </w:rPr>
      </w:pPr>
    </w:p>
    <w:p w14:paraId="274A74C1" w14:textId="77777777" w:rsidR="00CB11B5" w:rsidRPr="00B536DE" w:rsidRDefault="00CB11B5" w:rsidP="00033C55">
      <w:pPr>
        <w:pStyle w:val="Virsraksts1"/>
        <w:numPr>
          <w:ilvl w:val="0"/>
          <w:numId w:val="4"/>
        </w:numPr>
        <w:rPr>
          <w:sz w:val="22"/>
          <w:szCs w:val="22"/>
        </w:rPr>
      </w:pPr>
      <w:r w:rsidRPr="00B536DE">
        <w:rPr>
          <w:sz w:val="22"/>
          <w:szCs w:val="22"/>
        </w:rPr>
        <w:t>Servitūts</w:t>
      </w:r>
    </w:p>
    <w:p w14:paraId="6E6DE6F4" w14:textId="7BB5AF21" w:rsidR="00CB11B5" w:rsidRPr="00B536DE" w:rsidRDefault="00CB11B5" w:rsidP="00B03F72">
      <w:pPr>
        <w:pStyle w:val="Komentrateksts"/>
        <w:numPr>
          <w:ilvl w:val="1"/>
          <w:numId w:val="4"/>
        </w:numPr>
        <w:ind w:left="567" w:hanging="567"/>
        <w:jc w:val="both"/>
        <w:rPr>
          <w:sz w:val="22"/>
          <w:szCs w:val="22"/>
        </w:rPr>
      </w:pPr>
      <w:r w:rsidRPr="00B536DE">
        <w:rPr>
          <w:b/>
          <w:bCs/>
          <w:sz w:val="22"/>
          <w:szCs w:val="22"/>
          <w:lang w:val="lv-LV"/>
        </w:rPr>
        <w:t xml:space="preserve">Servitūts </w:t>
      </w:r>
      <w:r w:rsidRPr="00B536DE">
        <w:rPr>
          <w:bCs/>
          <w:sz w:val="22"/>
          <w:szCs w:val="22"/>
          <w:lang w:val="lv-LV"/>
        </w:rPr>
        <w:t xml:space="preserve">ir reālservitūts Civillikuma izpratnē un apzīmē </w:t>
      </w:r>
      <w:r w:rsidRPr="00B536DE">
        <w:rPr>
          <w:b/>
          <w:bCs/>
          <w:sz w:val="22"/>
          <w:szCs w:val="22"/>
          <w:lang w:val="lv-LV"/>
        </w:rPr>
        <w:t xml:space="preserve">Servitūta izlietotāja </w:t>
      </w:r>
      <w:r w:rsidRPr="00B536DE">
        <w:rPr>
          <w:bCs/>
          <w:sz w:val="22"/>
          <w:szCs w:val="22"/>
          <w:lang w:val="lv-LV"/>
        </w:rPr>
        <w:t xml:space="preserve">tiesību </w:t>
      </w:r>
      <w:r w:rsidR="00ED0BF4">
        <w:rPr>
          <w:bCs/>
          <w:sz w:val="22"/>
          <w:szCs w:val="22"/>
          <w:lang w:val="lv-LV"/>
        </w:rPr>
        <w:t xml:space="preserve">būvēt, lietot un </w:t>
      </w:r>
      <w:r w:rsidR="00F6043B">
        <w:rPr>
          <w:bCs/>
          <w:sz w:val="22"/>
          <w:szCs w:val="22"/>
          <w:lang w:val="lv-LV"/>
        </w:rPr>
        <w:t>uzturēt</w:t>
      </w:r>
      <w:r w:rsidR="00146F0F" w:rsidRPr="00B536DE">
        <w:rPr>
          <w:bCs/>
          <w:sz w:val="22"/>
          <w:szCs w:val="22"/>
          <w:lang w:val="lv-LV"/>
        </w:rPr>
        <w:t xml:space="preserve"> ceļu</w:t>
      </w:r>
      <w:r w:rsidRPr="00B536DE">
        <w:rPr>
          <w:bCs/>
          <w:sz w:val="22"/>
          <w:szCs w:val="22"/>
          <w:lang w:val="lv-LV"/>
        </w:rPr>
        <w:t xml:space="preserve"> Līgumā noteiktajā apmērā un kārtībā.</w:t>
      </w:r>
      <w:r w:rsidR="00B03F72" w:rsidRPr="00B536DE">
        <w:rPr>
          <w:i/>
          <w:color w:val="4F81BD" w:themeColor="accent1"/>
          <w:sz w:val="22"/>
          <w:szCs w:val="22"/>
        </w:rPr>
        <w:t xml:space="preserve"> </w:t>
      </w:r>
    </w:p>
    <w:p w14:paraId="09420C7D" w14:textId="77777777" w:rsidR="00CB11B5" w:rsidRPr="00B536DE" w:rsidRDefault="00CB11B5" w:rsidP="00033C55">
      <w:pPr>
        <w:pStyle w:val="Komentrateksts"/>
        <w:numPr>
          <w:ilvl w:val="1"/>
          <w:numId w:val="4"/>
        </w:numPr>
        <w:ind w:left="567" w:hanging="567"/>
        <w:jc w:val="both"/>
        <w:rPr>
          <w:bCs/>
          <w:sz w:val="22"/>
          <w:szCs w:val="22"/>
          <w:lang w:val="lv-LV"/>
        </w:rPr>
      </w:pPr>
      <w:r w:rsidRPr="00B536DE">
        <w:rPr>
          <w:b/>
          <w:bCs/>
          <w:sz w:val="22"/>
          <w:szCs w:val="22"/>
          <w:lang w:val="lv-LV"/>
        </w:rPr>
        <w:t>Servitūts</w:t>
      </w:r>
      <w:r w:rsidRPr="00B536DE">
        <w:rPr>
          <w:bCs/>
          <w:sz w:val="22"/>
          <w:szCs w:val="22"/>
          <w:lang w:val="lv-LV"/>
        </w:rPr>
        <w:t xml:space="preserve"> tiek nodibināts par labu </w:t>
      </w:r>
      <w:r w:rsidRPr="00B536DE">
        <w:rPr>
          <w:b/>
          <w:color w:val="000000" w:themeColor="text1"/>
          <w:sz w:val="22"/>
          <w:szCs w:val="22"/>
          <w:lang w:val="lv-LV"/>
        </w:rPr>
        <w:t>Valdošajam nekustamajam īpašumam</w:t>
      </w:r>
      <w:r w:rsidRPr="00B536DE">
        <w:rPr>
          <w:bCs/>
          <w:sz w:val="22"/>
          <w:szCs w:val="22"/>
          <w:lang w:val="lv-LV"/>
        </w:rPr>
        <w:t xml:space="preserve"> bez noteikta termiņa.</w:t>
      </w:r>
    </w:p>
    <w:p w14:paraId="45E5D5FA" w14:textId="6C31760D" w:rsidR="00CB11B5" w:rsidRPr="00B536DE" w:rsidRDefault="00CB11B5" w:rsidP="00033C55">
      <w:pPr>
        <w:pStyle w:val="Komentrateksts"/>
        <w:numPr>
          <w:ilvl w:val="1"/>
          <w:numId w:val="4"/>
        </w:numPr>
        <w:ind w:left="567" w:hanging="567"/>
        <w:jc w:val="both"/>
        <w:rPr>
          <w:bCs/>
          <w:sz w:val="22"/>
          <w:szCs w:val="22"/>
          <w:lang w:val="lv-LV"/>
        </w:rPr>
      </w:pPr>
      <w:r w:rsidRPr="00B536DE">
        <w:rPr>
          <w:bCs/>
          <w:sz w:val="22"/>
          <w:szCs w:val="22"/>
          <w:lang w:val="lv-LV"/>
        </w:rPr>
        <w:t xml:space="preserve">Servitūta tiesības var izmantot ne tikai </w:t>
      </w:r>
      <w:r w:rsidRPr="00B536DE">
        <w:rPr>
          <w:b/>
          <w:bCs/>
          <w:sz w:val="22"/>
          <w:szCs w:val="22"/>
          <w:lang w:val="lv-LV"/>
        </w:rPr>
        <w:t>Servitūta izlietotājs</w:t>
      </w:r>
      <w:r w:rsidRPr="00B536DE">
        <w:rPr>
          <w:bCs/>
          <w:sz w:val="22"/>
          <w:szCs w:val="22"/>
          <w:lang w:val="lv-LV"/>
        </w:rPr>
        <w:t>, bet arī citas fiziskas un/vai juridiskas personas</w:t>
      </w:r>
      <w:r w:rsidR="00796CDD">
        <w:rPr>
          <w:bCs/>
          <w:sz w:val="22"/>
          <w:szCs w:val="22"/>
          <w:lang w:val="lv-LV"/>
        </w:rPr>
        <w:t>.</w:t>
      </w:r>
    </w:p>
    <w:p w14:paraId="3A0E0FFE" w14:textId="77777777" w:rsidR="009B5A2D" w:rsidRPr="009B5A2D" w:rsidRDefault="00CB11B5" w:rsidP="00033C55">
      <w:pPr>
        <w:pStyle w:val="Komentrateksts"/>
        <w:numPr>
          <w:ilvl w:val="1"/>
          <w:numId w:val="4"/>
        </w:numPr>
        <w:ind w:left="567" w:hanging="567"/>
        <w:jc w:val="both"/>
        <w:rPr>
          <w:bCs/>
          <w:sz w:val="22"/>
          <w:szCs w:val="22"/>
          <w:lang w:val="lv-LV"/>
        </w:rPr>
      </w:pPr>
      <w:r w:rsidRPr="00B536DE">
        <w:rPr>
          <w:bCs/>
          <w:sz w:val="22"/>
          <w:szCs w:val="22"/>
          <w:lang w:val="lv-LV"/>
        </w:rPr>
        <w:t xml:space="preserve">PUSES vienojas, ka </w:t>
      </w:r>
      <w:r w:rsidRPr="00B536DE">
        <w:rPr>
          <w:b/>
          <w:bCs/>
          <w:sz w:val="22"/>
          <w:szCs w:val="22"/>
          <w:lang w:val="lv-LV"/>
        </w:rPr>
        <w:t>Servitūta</w:t>
      </w:r>
      <w:r w:rsidRPr="00B536DE">
        <w:rPr>
          <w:bCs/>
          <w:sz w:val="22"/>
          <w:szCs w:val="22"/>
          <w:lang w:val="lv-LV"/>
        </w:rPr>
        <w:t xml:space="preserve"> raksturojošie lielumi </w:t>
      </w:r>
      <w:r w:rsidR="009B5A2D" w:rsidRPr="00B536DE">
        <w:rPr>
          <w:bCs/>
          <w:sz w:val="22"/>
          <w:szCs w:val="22"/>
          <w:lang w:val="lv-LV"/>
        </w:rPr>
        <w:t>nosakāmi šādi</w:t>
      </w:r>
      <w:r w:rsidR="009B5A2D">
        <w:rPr>
          <w:b/>
          <w:bCs/>
          <w:sz w:val="22"/>
          <w:szCs w:val="22"/>
          <w:lang w:val="lv-LV"/>
        </w:rPr>
        <w:t>:</w:t>
      </w:r>
    </w:p>
    <w:p w14:paraId="5C8C918D" w14:textId="55889B9B" w:rsidR="00E35E85" w:rsidRPr="009B5A2D" w:rsidRDefault="006E1C6B" w:rsidP="009B5A2D">
      <w:pPr>
        <w:pStyle w:val="Komentrateksts"/>
        <w:numPr>
          <w:ilvl w:val="2"/>
          <w:numId w:val="4"/>
        </w:numPr>
        <w:jc w:val="both"/>
        <w:rPr>
          <w:bCs/>
          <w:sz w:val="22"/>
          <w:szCs w:val="22"/>
          <w:lang w:val="lv-LV"/>
        </w:rPr>
      </w:pPr>
      <w:r w:rsidRPr="00DF697D">
        <w:rPr>
          <w:b/>
          <w:bCs/>
          <w:sz w:val="22"/>
          <w:szCs w:val="22"/>
          <w:lang w:val="lv-LV"/>
        </w:rPr>
        <w:t xml:space="preserve">Kalpojošā </w:t>
      </w:r>
      <w:bookmarkStart w:id="5" w:name="_Hlk63950063"/>
      <w:r w:rsidRPr="00DF697D">
        <w:rPr>
          <w:b/>
          <w:bCs/>
          <w:sz w:val="22"/>
          <w:szCs w:val="22"/>
          <w:lang w:val="lv-LV"/>
        </w:rPr>
        <w:t>nekustamā īpašuma</w:t>
      </w:r>
      <w:r>
        <w:rPr>
          <w:bCs/>
          <w:sz w:val="22"/>
          <w:szCs w:val="22"/>
          <w:lang w:val="lv-LV"/>
        </w:rPr>
        <w:t xml:space="preserve"> </w:t>
      </w:r>
      <w:r w:rsidR="009B5A2D" w:rsidRPr="009B5A2D">
        <w:rPr>
          <w:b/>
          <w:sz w:val="22"/>
          <w:szCs w:val="22"/>
          <w:lang w:val="lv-LV"/>
        </w:rPr>
        <w:t>“Purenes”</w:t>
      </w:r>
      <w:r w:rsidR="009B5A2D">
        <w:rPr>
          <w:bCs/>
          <w:sz w:val="22"/>
          <w:szCs w:val="22"/>
          <w:lang w:val="lv-LV"/>
        </w:rPr>
        <w:t xml:space="preserve"> </w:t>
      </w:r>
      <w:r>
        <w:rPr>
          <w:bCs/>
          <w:sz w:val="22"/>
          <w:szCs w:val="22"/>
          <w:lang w:val="lv-LV"/>
        </w:rPr>
        <w:t xml:space="preserve">zemes vienībā ar kadastra apzīmējumu </w:t>
      </w:r>
      <w:r w:rsidR="009B5A2D">
        <w:rPr>
          <w:bCs/>
          <w:sz w:val="22"/>
          <w:szCs w:val="22"/>
          <w:lang w:val="lv-LV"/>
        </w:rPr>
        <w:t>70960010140</w:t>
      </w:r>
      <w:r w:rsidR="00CB11B5" w:rsidRPr="00B536DE">
        <w:rPr>
          <w:bCs/>
          <w:sz w:val="22"/>
          <w:szCs w:val="22"/>
          <w:lang w:val="lv-LV"/>
        </w:rPr>
        <w:t>:</w:t>
      </w:r>
      <w:r w:rsidR="009B5A2D">
        <w:rPr>
          <w:bCs/>
          <w:sz w:val="22"/>
          <w:szCs w:val="22"/>
          <w:lang w:val="lv-LV"/>
        </w:rPr>
        <w:t xml:space="preserve">  </w:t>
      </w:r>
      <w:proofErr w:type="spellStart"/>
      <w:r w:rsidR="00E35E85" w:rsidRPr="009B5A2D">
        <w:rPr>
          <w:sz w:val="22"/>
          <w:szCs w:val="22"/>
        </w:rPr>
        <w:t>ceļa</w:t>
      </w:r>
      <w:proofErr w:type="spellEnd"/>
      <w:r w:rsidR="00E35E85" w:rsidRPr="009B5A2D">
        <w:rPr>
          <w:sz w:val="22"/>
          <w:szCs w:val="22"/>
        </w:rPr>
        <w:t xml:space="preserve"> </w:t>
      </w:r>
      <w:r w:rsidR="007F5084" w:rsidRPr="009B5A2D">
        <w:rPr>
          <w:sz w:val="22"/>
          <w:szCs w:val="22"/>
        </w:rPr>
        <w:t>garu</w:t>
      </w:r>
      <w:r w:rsidR="00B536DE" w:rsidRPr="009B5A2D">
        <w:rPr>
          <w:sz w:val="22"/>
          <w:szCs w:val="22"/>
        </w:rPr>
        <w:t xml:space="preserve">ms </w:t>
      </w:r>
      <w:r w:rsidR="0024484A" w:rsidRPr="009B5A2D">
        <w:rPr>
          <w:sz w:val="22"/>
          <w:szCs w:val="22"/>
        </w:rPr>
        <w:t>-</w:t>
      </w:r>
      <w:r w:rsidR="00DF697D" w:rsidRPr="009B5A2D">
        <w:rPr>
          <w:sz w:val="22"/>
          <w:szCs w:val="22"/>
        </w:rPr>
        <w:t xml:space="preserve"> </w:t>
      </w:r>
      <w:r w:rsidR="00DA3F90" w:rsidRPr="009B5A2D">
        <w:rPr>
          <w:sz w:val="22"/>
          <w:szCs w:val="22"/>
        </w:rPr>
        <w:t>1</w:t>
      </w:r>
      <w:r w:rsidR="009B5A2D">
        <w:rPr>
          <w:sz w:val="22"/>
          <w:szCs w:val="22"/>
        </w:rPr>
        <w:t>15</w:t>
      </w:r>
      <w:r w:rsidR="007F5084" w:rsidRPr="009B5A2D">
        <w:rPr>
          <w:sz w:val="22"/>
          <w:szCs w:val="22"/>
        </w:rPr>
        <w:t>.0 m</w:t>
      </w:r>
      <w:r w:rsidR="009B5A2D">
        <w:rPr>
          <w:sz w:val="22"/>
          <w:szCs w:val="22"/>
        </w:rPr>
        <w:t xml:space="preserve">, </w:t>
      </w:r>
      <w:proofErr w:type="spellStart"/>
      <w:r w:rsidR="009B5A2D">
        <w:rPr>
          <w:sz w:val="22"/>
          <w:szCs w:val="22"/>
        </w:rPr>
        <w:t>ceļa</w:t>
      </w:r>
      <w:proofErr w:type="spellEnd"/>
      <w:r w:rsidR="00E35E85" w:rsidRPr="009B5A2D">
        <w:rPr>
          <w:sz w:val="22"/>
          <w:szCs w:val="22"/>
        </w:rPr>
        <w:t xml:space="preserve"> </w:t>
      </w:r>
      <w:proofErr w:type="spellStart"/>
      <w:r w:rsidR="00E35E85" w:rsidRPr="009B5A2D">
        <w:rPr>
          <w:sz w:val="22"/>
          <w:szCs w:val="22"/>
        </w:rPr>
        <w:t>platum</w:t>
      </w:r>
      <w:r w:rsidR="009B5A2D">
        <w:rPr>
          <w:sz w:val="22"/>
          <w:szCs w:val="22"/>
        </w:rPr>
        <w:t>s</w:t>
      </w:r>
      <w:proofErr w:type="spellEnd"/>
      <w:r w:rsidR="009B5A2D">
        <w:rPr>
          <w:sz w:val="22"/>
          <w:szCs w:val="22"/>
        </w:rPr>
        <w:t xml:space="preserve"> </w:t>
      </w:r>
      <w:proofErr w:type="spellStart"/>
      <w:r w:rsidR="009B5A2D">
        <w:rPr>
          <w:sz w:val="22"/>
          <w:szCs w:val="22"/>
        </w:rPr>
        <w:t>ar</w:t>
      </w:r>
      <w:proofErr w:type="spellEnd"/>
      <w:r w:rsidR="009B5A2D">
        <w:rPr>
          <w:sz w:val="22"/>
          <w:szCs w:val="22"/>
        </w:rPr>
        <w:t xml:space="preserve"> </w:t>
      </w:r>
      <w:proofErr w:type="spellStart"/>
      <w:r w:rsidR="009B5A2D">
        <w:rPr>
          <w:sz w:val="22"/>
          <w:szCs w:val="22"/>
        </w:rPr>
        <w:t>sāngrāvjiem</w:t>
      </w:r>
      <w:proofErr w:type="spellEnd"/>
      <w:r w:rsidR="007F5084" w:rsidRPr="009B5A2D">
        <w:rPr>
          <w:sz w:val="22"/>
          <w:szCs w:val="22"/>
        </w:rPr>
        <w:t xml:space="preserve"> </w:t>
      </w:r>
      <w:r w:rsidR="00DF697D" w:rsidRPr="009B5A2D">
        <w:rPr>
          <w:sz w:val="22"/>
          <w:szCs w:val="22"/>
        </w:rPr>
        <w:t>–</w:t>
      </w:r>
      <w:r w:rsidR="00B536DE" w:rsidRPr="009B5A2D">
        <w:rPr>
          <w:sz w:val="22"/>
          <w:szCs w:val="22"/>
        </w:rPr>
        <w:t xml:space="preserve"> </w:t>
      </w:r>
      <w:r w:rsidR="00DA3F90" w:rsidRPr="009B5A2D">
        <w:rPr>
          <w:sz w:val="22"/>
          <w:szCs w:val="22"/>
        </w:rPr>
        <w:t>1</w:t>
      </w:r>
      <w:r w:rsidR="009B5A2D">
        <w:rPr>
          <w:sz w:val="22"/>
          <w:szCs w:val="22"/>
        </w:rPr>
        <w:t>6</w:t>
      </w:r>
      <w:r w:rsidR="00DF697D" w:rsidRPr="009B5A2D">
        <w:rPr>
          <w:sz w:val="22"/>
          <w:szCs w:val="22"/>
        </w:rPr>
        <w:t>.0</w:t>
      </w:r>
      <w:r w:rsidR="007F5084" w:rsidRPr="009B5A2D">
        <w:rPr>
          <w:sz w:val="22"/>
          <w:szCs w:val="22"/>
        </w:rPr>
        <w:t xml:space="preserve"> m</w:t>
      </w:r>
      <w:r w:rsidR="00D776FB" w:rsidRPr="009B5A2D">
        <w:rPr>
          <w:sz w:val="22"/>
          <w:szCs w:val="22"/>
        </w:rPr>
        <w:t xml:space="preserve">, </w:t>
      </w:r>
      <w:proofErr w:type="spellStart"/>
      <w:r w:rsidR="00DA3F90" w:rsidRPr="009B5A2D">
        <w:rPr>
          <w:sz w:val="22"/>
          <w:szCs w:val="22"/>
        </w:rPr>
        <w:t>kopā</w:t>
      </w:r>
      <w:proofErr w:type="spellEnd"/>
      <w:r w:rsidR="00DA3F90" w:rsidRPr="009B5A2D">
        <w:rPr>
          <w:sz w:val="22"/>
          <w:szCs w:val="22"/>
        </w:rPr>
        <w:t xml:space="preserve"> </w:t>
      </w:r>
      <w:proofErr w:type="spellStart"/>
      <w:r w:rsidR="009B5A2D">
        <w:rPr>
          <w:sz w:val="22"/>
          <w:szCs w:val="22"/>
        </w:rPr>
        <w:t>zemes</w:t>
      </w:r>
      <w:proofErr w:type="spellEnd"/>
      <w:r w:rsidR="009B5A2D">
        <w:rPr>
          <w:sz w:val="22"/>
          <w:szCs w:val="22"/>
        </w:rPr>
        <w:t xml:space="preserve"> </w:t>
      </w:r>
      <w:proofErr w:type="spellStart"/>
      <w:r w:rsidR="009B5A2D">
        <w:rPr>
          <w:sz w:val="22"/>
          <w:szCs w:val="22"/>
        </w:rPr>
        <w:t>platība</w:t>
      </w:r>
      <w:proofErr w:type="spellEnd"/>
      <w:r w:rsidR="009B5A2D">
        <w:rPr>
          <w:sz w:val="22"/>
          <w:szCs w:val="22"/>
        </w:rPr>
        <w:t xml:space="preserve"> </w:t>
      </w:r>
      <w:r w:rsidR="00D776FB" w:rsidRPr="009B5A2D">
        <w:rPr>
          <w:sz w:val="22"/>
          <w:szCs w:val="22"/>
        </w:rPr>
        <w:t>0.1</w:t>
      </w:r>
      <w:r w:rsidR="009B5A2D">
        <w:rPr>
          <w:sz w:val="22"/>
          <w:szCs w:val="22"/>
        </w:rPr>
        <w:t>84 ha</w:t>
      </w:r>
      <w:bookmarkEnd w:id="5"/>
      <w:r w:rsidR="00E408E9">
        <w:rPr>
          <w:sz w:val="22"/>
          <w:szCs w:val="22"/>
        </w:rPr>
        <w:t xml:space="preserve"> (</w:t>
      </w:r>
      <w:proofErr w:type="spellStart"/>
      <w:r w:rsidR="00E408E9">
        <w:rPr>
          <w:sz w:val="22"/>
          <w:szCs w:val="22"/>
        </w:rPr>
        <w:t>Grafiskais</w:t>
      </w:r>
      <w:proofErr w:type="spellEnd"/>
      <w:r w:rsidR="00E408E9">
        <w:rPr>
          <w:sz w:val="22"/>
          <w:szCs w:val="22"/>
        </w:rPr>
        <w:t xml:space="preserve"> </w:t>
      </w:r>
      <w:proofErr w:type="spellStart"/>
      <w:r w:rsidR="00AD272B">
        <w:rPr>
          <w:sz w:val="22"/>
          <w:szCs w:val="22"/>
        </w:rPr>
        <w:t>p</w:t>
      </w:r>
      <w:r w:rsidR="00E408E9">
        <w:rPr>
          <w:sz w:val="22"/>
          <w:szCs w:val="22"/>
        </w:rPr>
        <w:t>ielikums</w:t>
      </w:r>
      <w:proofErr w:type="spellEnd"/>
      <w:r w:rsidR="00AD272B">
        <w:rPr>
          <w:sz w:val="22"/>
          <w:szCs w:val="22"/>
        </w:rPr>
        <w:t xml:space="preserve"> Nr.1)</w:t>
      </w:r>
    </w:p>
    <w:p w14:paraId="13E26A7F" w14:textId="285C538B" w:rsidR="009B5A2D" w:rsidRPr="009B5A2D" w:rsidRDefault="00AD22EE" w:rsidP="009B5A2D">
      <w:pPr>
        <w:pStyle w:val="Komentrateksts"/>
        <w:numPr>
          <w:ilvl w:val="2"/>
          <w:numId w:val="4"/>
        </w:numPr>
        <w:jc w:val="both"/>
        <w:rPr>
          <w:bCs/>
          <w:sz w:val="22"/>
          <w:szCs w:val="22"/>
          <w:lang w:val="lv-LV"/>
        </w:rPr>
      </w:pPr>
      <w:r w:rsidRPr="00DF697D">
        <w:rPr>
          <w:b/>
          <w:bCs/>
          <w:sz w:val="22"/>
          <w:szCs w:val="22"/>
          <w:lang w:val="lv-LV"/>
        </w:rPr>
        <w:t xml:space="preserve">Kalpojošā </w:t>
      </w:r>
      <w:bookmarkStart w:id="6" w:name="_Hlk63950078"/>
      <w:r w:rsidRPr="00DF697D">
        <w:rPr>
          <w:b/>
          <w:bCs/>
          <w:sz w:val="22"/>
          <w:szCs w:val="22"/>
          <w:lang w:val="lv-LV"/>
        </w:rPr>
        <w:t>nekustamā īpašuma</w:t>
      </w:r>
      <w:r>
        <w:rPr>
          <w:bCs/>
          <w:sz w:val="22"/>
          <w:szCs w:val="22"/>
          <w:lang w:val="lv-LV"/>
        </w:rPr>
        <w:t xml:space="preserve"> </w:t>
      </w:r>
      <w:r w:rsidRPr="009B5A2D">
        <w:rPr>
          <w:b/>
          <w:sz w:val="22"/>
          <w:szCs w:val="22"/>
          <w:lang w:val="lv-LV"/>
        </w:rPr>
        <w:t>“</w:t>
      </w:r>
      <w:r>
        <w:rPr>
          <w:b/>
          <w:sz w:val="22"/>
          <w:szCs w:val="22"/>
          <w:lang w:val="lv-LV"/>
        </w:rPr>
        <w:t>Gailenes</w:t>
      </w:r>
      <w:r w:rsidRPr="009B5A2D">
        <w:rPr>
          <w:b/>
          <w:sz w:val="22"/>
          <w:szCs w:val="22"/>
          <w:lang w:val="lv-LV"/>
        </w:rPr>
        <w:t>”</w:t>
      </w:r>
      <w:r>
        <w:rPr>
          <w:bCs/>
          <w:sz w:val="22"/>
          <w:szCs w:val="22"/>
          <w:lang w:val="lv-LV"/>
        </w:rPr>
        <w:t xml:space="preserve"> zemes vienībā ar kadastra apzīmējumu 70960010127</w:t>
      </w:r>
      <w:r w:rsidRPr="00B536DE">
        <w:rPr>
          <w:bCs/>
          <w:sz w:val="22"/>
          <w:szCs w:val="22"/>
          <w:lang w:val="lv-LV"/>
        </w:rPr>
        <w:t>:</w:t>
      </w:r>
      <w:r>
        <w:rPr>
          <w:bCs/>
          <w:sz w:val="22"/>
          <w:szCs w:val="22"/>
          <w:lang w:val="lv-LV"/>
        </w:rPr>
        <w:t xml:space="preserve">  </w:t>
      </w:r>
      <w:proofErr w:type="spellStart"/>
      <w:r w:rsidRPr="009B5A2D">
        <w:rPr>
          <w:sz w:val="22"/>
          <w:szCs w:val="22"/>
        </w:rPr>
        <w:t>ceļa</w:t>
      </w:r>
      <w:proofErr w:type="spellEnd"/>
      <w:r w:rsidRPr="009B5A2D">
        <w:rPr>
          <w:sz w:val="22"/>
          <w:szCs w:val="22"/>
        </w:rPr>
        <w:t xml:space="preserve"> garums - 1</w:t>
      </w:r>
      <w:r>
        <w:rPr>
          <w:sz w:val="22"/>
          <w:szCs w:val="22"/>
        </w:rPr>
        <w:t>15</w:t>
      </w:r>
      <w:r w:rsidRPr="009B5A2D">
        <w:rPr>
          <w:sz w:val="22"/>
          <w:szCs w:val="22"/>
        </w:rPr>
        <w:t>.0 m</w:t>
      </w:r>
      <w:r>
        <w:rPr>
          <w:sz w:val="22"/>
          <w:szCs w:val="22"/>
        </w:rPr>
        <w:t xml:space="preserve">, </w:t>
      </w:r>
      <w:proofErr w:type="spellStart"/>
      <w:r>
        <w:rPr>
          <w:sz w:val="22"/>
          <w:szCs w:val="22"/>
        </w:rPr>
        <w:t>ceļa</w:t>
      </w:r>
      <w:proofErr w:type="spellEnd"/>
      <w:r w:rsidRPr="009B5A2D">
        <w:rPr>
          <w:sz w:val="22"/>
          <w:szCs w:val="22"/>
        </w:rPr>
        <w:t xml:space="preserve"> </w:t>
      </w:r>
      <w:proofErr w:type="spellStart"/>
      <w:r w:rsidRPr="009B5A2D">
        <w:rPr>
          <w:sz w:val="22"/>
          <w:szCs w:val="22"/>
        </w:rPr>
        <w:t>platum</w:t>
      </w:r>
      <w:r>
        <w:rPr>
          <w:sz w:val="22"/>
          <w:szCs w:val="22"/>
        </w:rPr>
        <w:t>s</w:t>
      </w:r>
      <w:proofErr w:type="spellEnd"/>
      <w:r>
        <w:rPr>
          <w:sz w:val="22"/>
          <w:szCs w:val="22"/>
        </w:rPr>
        <w:t xml:space="preserve"> </w:t>
      </w:r>
      <w:proofErr w:type="spellStart"/>
      <w:r>
        <w:rPr>
          <w:sz w:val="22"/>
          <w:szCs w:val="22"/>
        </w:rPr>
        <w:t>ar</w:t>
      </w:r>
      <w:proofErr w:type="spellEnd"/>
      <w:r>
        <w:rPr>
          <w:sz w:val="22"/>
          <w:szCs w:val="22"/>
        </w:rPr>
        <w:t xml:space="preserve"> </w:t>
      </w:r>
      <w:proofErr w:type="spellStart"/>
      <w:r>
        <w:rPr>
          <w:sz w:val="22"/>
          <w:szCs w:val="22"/>
        </w:rPr>
        <w:t>sāngrāvjiem</w:t>
      </w:r>
      <w:proofErr w:type="spellEnd"/>
      <w:r w:rsidRPr="009B5A2D">
        <w:rPr>
          <w:sz w:val="22"/>
          <w:szCs w:val="22"/>
        </w:rPr>
        <w:t xml:space="preserve"> – 1</w:t>
      </w:r>
      <w:r>
        <w:rPr>
          <w:sz w:val="22"/>
          <w:szCs w:val="22"/>
        </w:rPr>
        <w:t>6</w:t>
      </w:r>
      <w:r w:rsidRPr="009B5A2D">
        <w:rPr>
          <w:sz w:val="22"/>
          <w:szCs w:val="22"/>
        </w:rPr>
        <w:t xml:space="preserve">.0 m, </w:t>
      </w:r>
      <w:proofErr w:type="spellStart"/>
      <w:r w:rsidRPr="009B5A2D">
        <w:rPr>
          <w:sz w:val="22"/>
          <w:szCs w:val="22"/>
        </w:rPr>
        <w:t>kopā</w:t>
      </w:r>
      <w:proofErr w:type="spellEnd"/>
      <w:r w:rsidRPr="009B5A2D">
        <w:rPr>
          <w:sz w:val="22"/>
          <w:szCs w:val="22"/>
        </w:rPr>
        <w:t xml:space="preserve"> </w:t>
      </w:r>
      <w:proofErr w:type="spellStart"/>
      <w:r>
        <w:rPr>
          <w:sz w:val="22"/>
          <w:szCs w:val="22"/>
        </w:rPr>
        <w:t>zemes</w:t>
      </w:r>
      <w:proofErr w:type="spellEnd"/>
      <w:r>
        <w:rPr>
          <w:sz w:val="22"/>
          <w:szCs w:val="22"/>
        </w:rPr>
        <w:t xml:space="preserve"> </w:t>
      </w:r>
      <w:proofErr w:type="spellStart"/>
      <w:r>
        <w:rPr>
          <w:sz w:val="22"/>
          <w:szCs w:val="22"/>
        </w:rPr>
        <w:t>platība</w:t>
      </w:r>
      <w:proofErr w:type="spellEnd"/>
      <w:r>
        <w:rPr>
          <w:sz w:val="22"/>
          <w:szCs w:val="22"/>
        </w:rPr>
        <w:t xml:space="preserve"> </w:t>
      </w:r>
      <w:r w:rsidRPr="009B5A2D">
        <w:rPr>
          <w:sz w:val="22"/>
          <w:szCs w:val="22"/>
        </w:rPr>
        <w:t>0.1</w:t>
      </w:r>
      <w:r>
        <w:rPr>
          <w:sz w:val="22"/>
          <w:szCs w:val="22"/>
        </w:rPr>
        <w:t>84 ha.</w:t>
      </w:r>
      <w:bookmarkEnd w:id="6"/>
      <w:r w:rsidR="00AD272B" w:rsidRPr="00AD272B">
        <w:rPr>
          <w:sz w:val="22"/>
          <w:szCs w:val="22"/>
        </w:rPr>
        <w:t xml:space="preserve"> </w:t>
      </w:r>
      <w:r w:rsidR="00AD272B">
        <w:rPr>
          <w:sz w:val="22"/>
          <w:szCs w:val="22"/>
        </w:rPr>
        <w:t>(</w:t>
      </w:r>
      <w:proofErr w:type="spellStart"/>
      <w:r w:rsidR="00AD272B">
        <w:rPr>
          <w:sz w:val="22"/>
          <w:szCs w:val="22"/>
        </w:rPr>
        <w:t>Grafiskais</w:t>
      </w:r>
      <w:proofErr w:type="spellEnd"/>
      <w:r w:rsidR="00AD272B">
        <w:rPr>
          <w:sz w:val="22"/>
          <w:szCs w:val="22"/>
        </w:rPr>
        <w:t xml:space="preserve"> </w:t>
      </w:r>
      <w:proofErr w:type="spellStart"/>
      <w:r w:rsidR="00AD272B">
        <w:rPr>
          <w:sz w:val="22"/>
          <w:szCs w:val="22"/>
        </w:rPr>
        <w:t>pielikums</w:t>
      </w:r>
      <w:proofErr w:type="spellEnd"/>
      <w:r w:rsidR="00AD272B">
        <w:rPr>
          <w:sz w:val="22"/>
          <w:szCs w:val="22"/>
        </w:rPr>
        <w:t xml:space="preserve"> Nr.2)</w:t>
      </w:r>
    </w:p>
    <w:p w14:paraId="77F57182" w14:textId="42CC2B69" w:rsidR="00F27623" w:rsidRPr="00F27623" w:rsidRDefault="00F27623" w:rsidP="00F27623">
      <w:pPr>
        <w:pStyle w:val="Komentrateksts"/>
        <w:numPr>
          <w:ilvl w:val="1"/>
          <w:numId w:val="4"/>
        </w:numPr>
        <w:ind w:left="567" w:hanging="567"/>
        <w:jc w:val="both"/>
        <w:rPr>
          <w:bCs/>
          <w:sz w:val="22"/>
          <w:szCs w:val="22"/>
          <w:lang w:val="lv-LV"/>
        </w:rPr>
      </w:pPr>
      <w:r>
        <w:rPr>
          <w:bCs/>
          <w:sz w:val="22"/>
          <w:szCs w:val="22"/>
          <w:lang w:val="lv-LV"/>
        </w:rPr>
        <w:t xml:space="preserve">Kopējā zemes platība, kas tiek apgrūtināta ar </w:t>
      </w:r>
      <w:r w:rsidRPr="00DF697D">
        <w:rPr>
          <w:b/>
          <w:bCs/>
          <w:sz w:val="22"/>
          <w:szCs w:val="22"/>
          <w:lang w:val="lv-LV"/>
        </w:rPr>
        <w:t>Servitūtu</w:t>
      </w:r>
      <w:r>
        <w:rPr>
          <w:bCs/>
          <w:sz w:val="22"/>
          <w:szCs w:val="22"/>
          <w:lang w:val="lv-LV"/>
        </w:rPr>
        <w:t xml:space="preserve"> atbilstoši Līguma 2.4.punkta raksturojošiem lielumiem un attēlota grafiskaj</w:t>
      </w:r>
      <w:r w:rsidR="009B5A2D">
        <w:rPr>
          <w:bCs/>
          <w:sz w:val="22"/>
          <w:szCs w:val="22"/>
          <w:lang w:val="lv-LV"/>
        </w:rPr>
        <w:t>os</w:t>
      </w:r>
      <w:r>
        <w:rPr>
          <w:bCs/>
          <w:sz w:val="22"/>
          <w:szCs w:val="22"/>
          <w:lang w:val="lv-LV"/>
        </w:rPr>
        <w:t xml:space="preserve"> pielikum</w:t>
      </w:r>
      <w:r w:rsidR="009B5A2D">
        <w:rPr>
          <w:bCs/>
          <w:sz w:val="22"/>
          <w:szCs w:val="22"/>
          <w:lang w:val="lv-LV"/>
        </w:rPr>
        <w:t>os</w:t>
      </w:r>
      <w:r>
        <w:rPr>
          <w:bCs/>
          <w:sz w:val="22"/>
          <w:szCs w:val="22"/>
          <w:lang w:val="lv-LV"/>
        </w:rPr>
        <w:t>, ir</w:t>
      </w:r>
      <w:r w:rsidR="009B5A2D">
        <w:rPr>
          <w:bCs/>
          <w:sz w:val="22"/>
          <w:szCs w:val="22"/>
          <w:lang w:val="lv-LV"/>
        </w:rPr>
        <w:t xml:space="preserve">: </w:t>
      </w:r>
      <w:r w:rsidR="00AD22EE">
        <w:rPr>
          <w:bCs/>
          <w:sz w:val="22"/>
          <w:szCs w:val="22"/>
          <w:lang w:val="lv-LV"/>
        </w:rPr>
        <w:t xml:space="preserve">zemes vienībā ar kadastra apzīmējumu </w:t>
      </w:r>
      <w:r w:rsidR="00AD22EE" w:rsidRPr="00F6043B">
        <w:rPr>
          <w:bCs/>
          <w:sz w:val="22"/>
          <w:szCs w:val="22"/>
          <w:u w:val="single"/>
          <w:lang w:val="lv-LV"/>
        </w:rPr>
        <w:t>70960010140</w:t>
      </w:r>
      <w:r w:rsidR="00AD22EE">
        <w:rPr>
          <w:bCs/>
          <w:sz w:val="22"/>
          <w:szCs w:val="22"/>
          <w:lang w:val="lv-LV"/>
        </w:rPr>
        <w:t xml:space="preserve"> - </w:t>
      </w:r>
      <w:r>
        <w:rPr>
          <w:bCs/>
          <w:sz w:val="22"/>
          <w:szCs w:val="22"/>
          <w:lang w:val="lv-LV"/>
        </w:rPr>
        <w:t xml:space="preserve"> </w:t>
      </w:r>
      <w:r w:rsidRPr="006E1C6B">
        <w:rPr>
          <w:b/>
          <w:bCs/>
          <w:sz w:val="22"/>
          <w:szCs w:val="22"/>
          <w:lang w:val="lv-LV"/>
        </w:rPr>
        <w:t>0.</w:t>
      </w:r>
      <w:r>
        <w:rPr>
          <w:b/>
          <w:bCs/>
          <w:sz w:val="22"/>
          <w:szCs w:val="22"/>
          <w:lang w:val="lv-LV"/>
        </w:rPr>
        <w:t>1</w:t>
      </w:r>
      <w:r w:rsidR="00AD22EE">
        <w:rPr>
          <w:b/>
          <w:bCs/>
          <w:sz w:val="22"/>
          <w:szCs w:val="22"/>
          <w:lang w:val="lv-LV"/>
        </w:rPr>
        <w:t>84</w:t>
      </w:r>
      <w:r w:rsidRPr="006E1C6B">
        <w:rPr>
          <w:b/>
          <w:bCs/>
          <w:sz w:val="22"/>
          <w:szCs w:val="22"/>
          <w:lang w:val="lv-LV"/>
        </w:rPr>
        <w:t xml:space="preserve"> ha</w:t>
      </w:r>
      <w:r>
        <w:rPr>
          <w:bCs/>
          <w:sz w:val="22"/>
          <w:szCs w:val="22"/>
          <w:lang w:val="lv-LV"/>
        </w:rPr>
        <w:t xml:space="preserve"> (attēlota 1</w:t>
      </w:r>
      <w:r w:rsidR="00AD22EE">
        <w:rPr>
          <w:bCs/>
          <w:sz w:val="22"/>
          <w:szCs w:val="22"/>
          <w:lang w:val="lv-LV"/>
        </w:rPr>
        <w:t>.pielikumā</w:t>
      </w:r>
      <w:r>
        <w:rPr>
          <w:bCs/>
          <w:sz w:val="22"/>
          <w:szCs w:val="22"/>
          <w:lang w:val="lv-LV"/>
        </w:rPr>
        <w:t xml:space="preserve"> -</w:t>
      </w:r>
      <w:r w:rsidRPr="006E1C6B">
        <w:rPr>
          <w:b/>
          <w:bCs/>
          <w:sz w:val="22"/>
          <w:szCs w:val="22"/>
          <w:lang w:val="lv-LV"/>
        </w:rPr>
        <w:t xml:space="preserve"> </w:t>
      </w:r>
      <w:r w:rsidRPr="00B536DE">
        <w:rPr>
          <w:b/>
          <w:bCs/>
          <w:sz w:val="22"/>
          <w:szCs w:val="22"/>
          <w:lang w:val="lv-LV"/>
        </w:rPr>
        <w:t>Kalpojošā nekustamā īpašuma</w:t>
      </w:r>
      <w:r>
        <w:rPr>
          <w:bCs/>
          <w:sz w:val="22"/>
          <w:szCs w:val="22"/>
          <w:lang w:val="lv-LV"/>
        </w:rPr>
        <w:t xml:space="preserve"> </w:t>
      </w:r>
      <w:r w:rsidR="009B5A2D">
        <w:rPr>
          <w:bCs/>
          <w:sz w:val="22"/>
          <w:szCs w:val="22"/>
          <w:lang w:val="lv-LV"/>
        </w:rPr>
        <w:t>zemes robežu plāns</w:t>
      </w:r>
      <w:r>
        <w:rPr>
          <w:bCs/>
          <w:sz w:val="22"/>
          <w:szCs w:val="22"/>
          <w:lang w:val="lv-LV"/>
        </w:rPr>
        <w:t>)</w:t>
      </w:r>
      <w:r w:rsidR="00AD22EE">
        <w:rPr>
          <w:bCs/>
          <w:sz w:val="22"/>
          <w:szCs w:val="22"/>
          <w:lang w:val="lv-LV"/>
        </w:rPr>
        <w:t xml:space="preserve">, zemes vienībā ar kadastra apzīmējumu </w:t>
      </w:r>
      <w:r w:rsidR="00AD22EE" w:rsidRPr="00F6043B">
        <w:rPr>
          <w:bCs/>
          <w:sz w:val="22"/>
          <w:szCs w:val="22"/>
          <w:u w:val="single"/>
          <w:lang w:val="lv-LV"/>
        </w:rPr>
        <w:t>70960010127</w:t>
      </w:r>
      <w:r w:rsidR="00AD22EE">
        <w:rPr>
          <w:bCs/>
          <w:sz w:val="22"/>
          <w:szCs w:val="22"/>
          <w:lang w:val="lv-LV"/>
        </w:rPr>
        <w:t xml:space="preserve"> -  </w:t>
      </w:r>
      <w:r w:rsidR="00AD22EE" w:rsidRPr="006E1C6B">
        <w:rPr>
          <w:b/>
          <w:bCs/>
          <w:sz w:val="22"/>
          <w:szCs w:val="22"/>
          <w:lang w:val="lv-LV"/>
        </w:rPr>
        <w:t>0.</w:t>
      </w:r>
      <w:r w:rsidR="00AD22EE">
        <w:rPr>
          <w:b/>
          <w:bCs/>
          <w:sz w:val="22"/>
          <w:szCs w:val="22"/>
          <w:lang w:val="lv-LV"/>
        </w:rPr>
        <w:t>184</w:t>
      </w:r>
      <w:r w:rsidR="00AD22EE" w:rsidRPr="006E1C6B">
        <w:rPr>
          <w:b/>
          <w:bCs/>
          <w:sz w:val="22"/>
          <w:szCs w:val="22"/>
          <w:lang w:val="lv-LV"/>
        </w:rPr>
        <w:t xml:space="preserve"> ha</w:t>
      </w:r>
      <w:r w:rsidR="00AD22EE">
        <w:rPr>
          <w:bCs/>
          <w:sz w:val="22"/>
          <w:szCs w:val="22"/>
          <w:lang w:val="lv-LV"/>
        </w:rPr>
        <w:t xml:space="preserve"> (attēlota 2.pielikumā -</w:t>
      </w:r>
      <w:r w:rsidR="00AD22EE" w:rsidRPr="006E1C6B">
        <w:rPr>
          <w:b/>
          <w:bCs/>
          <w:sz w:val="22"/>
          <w:szCs w:val="22"/>
          <w:lang w:val="lv-LV"/>
        </w:rPr>
        <w:t xml:space="preserve"> </w:t>
      </w:r>
      <w:r w:rsidR="00AD22EE" w:rsidRPr="00B536DE">
        <w:rPr>
          <w:b/>
          <w:bCs/>
          <w:sz w:val="22"/>
          <w:szCs w:val="22"/>
          <w:lang w:val="lv-LV"/>
        </w:rPr>
        <w:t>Kalpojošā nekustamā īpašuma</w:t>
      </w:r>
      <w:r w:rsidR="00AD22EE">
        <w:rPr>
          <w:bCs/>
          <w:sz w:val="22"/>
          <w:szCs w:val="22"/>
          <w:lang w:val="lv-LV"/>
        </w:rPr>
        <w:t xml:space="preserve"> zemes robežu plāns).</w:t>
      </w:r>
    </w:p>
    <w:p w14:paraId="280D3F25" w14:textId="1D7860FA" w:rsidR="00CB11B5" w:rsidRPr="00B536DE" w:rsidRDefault="00CB11B5" w:rsidP="0063674B">
      <w:pPr>
        <w:pStyle w:val="Komentrateksts"/>
        <w:numPr>
          <w:ilvl w:val="1"/>
          <w:numId w:val="4"/>
        </w:numPr>
        <w:ind w:left="567" w:hanging="567"/>
        <w:jc w:val="both"/>
        <w:rPr>
          <w:bCs/>
          <w:i/>
          <w:iCs/>
          <w:sz w:val="22"/>
          <w:szCs w:val="22"/>
          <w:lang w:val="lv-LV"/>
        </w:rPr>
      </w:pPr>
      <w:r w:rsidRPr="00B536DE">
        <w:rPr>
          <w:bCs/>
          <w:sz w:val="22"/>
          <w:szCs w:val="22"/>
          <w:lang w:val="lv-LV"/>
        </w:rPr>
        <w:t>Līguma 2.</w:t>
      </w:r>
      <w:r w:rsidR="00F27623">
        <w:rPr>
          <w:bCs/>
          <w:sz w:val="22"/>
          <w:szCs w:val="22"/>
          <w:lang w:val="lv-LV"/>
        </w:rPr>
        <w:t>4</w:t>
      </w:r>
      <w:r w:rsidRPr="00B536DE">
        <w:rPr>
          <w:bCs/>
          <w:sz w:val="22"/>
          <w:szCs w:val="22"/>
          <w:lang w:val="lv-LV"/>
        </w:rPr>
        <w:t xml:space="preserve">.apakšpunktā minētie </w:t>
      </w:r>
      <w:bookmarkStart w:id="7" w:name="_Hlk63950103"/>
      <w:r w:rsidRPr="00B536DE">
        <w:rPr>
          <w:bCs/>
          <w:sz w:val="22"/>
          <w:szCs w:val="22"/>
          <w:lang w:val="lv-LV"/>
        </w:rPr>
        <w:t xml:space="preserve">Servitūta raksturojošie lielumi var tikt precizēti, izdarot instrumentālo uzmērīšanu. </w:t>
      </w:r>
    </w:p>
    <w:bookmarkEnd w:id="7"/>
    <w:p w14:paraId="1F3C418A" w14:textId="05130DEF" w:rsidR="00CB11B5" w:rsidRPr="00B536DE" w:rsidRDefault="00CB11B5" w:rsidP="0063674B">
      <w:pPr>
        <w:pStyle w:val="Komentrateksts"/>
        <w:numPr>
          <w:ilvl w:val="1"/>
          <w:numId w:val="4"/>
        </w:numPr>
        <w:ind w:left="567" w:hanging="567"/>
        <w:jc w:val="both"/>
        <w:rPr>
          <w:bCs/>
          <w:i/>
          <w:iCs/>
          <w:sz w:val="22"/>
          <w:szCs w:val="22"/>
          <w:lang w:val="lv-LV"/>
        </w:rPr>
      </w:pPr>
      <w:r w:rsidRPr="00B536DE">
        <w:rPr>
          <w:bCs/>
          <w:sz w:val="22"/>
          <w:szCs w:val="22"/>
          <w:lang w:val="lv-LV"/>
        </w:rPr>
        <w:t xml:space="preserve">Ar Līguma parakstīšanu, PUSES piekrīt </w:t>
      </w:r>
      <w:r w:rsidR="005E0771" w:rsidRPr="00B536DE">
        <w:rPr>
          <w:bCs/>
          <w:sz w:val="22"/>
          <w:szCs w:val="22"/>
          <w:lang w:val="lv-LV"/>
        </w:rPr>
        <w:t xml:space="preserve">un apņemas veikt visas nepieciešamās darbības </w:t>
      </w:r>
      <w:r w:rsidRPr="00B536DE">
        <w:rPr>
          <w:bCs/>
          <w:sz w:val="22"/>
          <w:szCs w:val="22"/>
          <w:lang w:val="lv-LV"/>
        </w:rPr>
        <w:t>Servitūta nostiprināšanai Zemesgrāmatā</w:t>
      </w:r>
      <w:r w:rsidR="005E0771" w:rsidRPr="00B536DE">
        <w:rPr>
          <w:bCs/>
          <w:sz w:val="22"/>
          <w:szCs w:val="22"/>
          <w:lang w:val="lv-LV"/>
        </w:rPr>
        <w:t xml:space="preserve"> un reģistrēšanai Valsts zemes dienest</w:t>
      </w:r>
      <w:r w:rsidR="00DF697D">
        <w:rPr>
          <w:bCs/>
          <w:sz w:val="22"/>
          <w:szCs w:val="22"/>
          <w:lang w:val="lv-LV"/>
        </w:rPr>
        <w:t>a Nekustamā īpašuma valsts kadastra informācijas sistēmā</w:t>
      </w:r>
      <w:r w:rsidR="005E0771" w:rsidRPr="00B536DE">
        <w:rPr>
          <w:bCs/>
          <w:sz w:val="22"/>
          <w:szCs w:val="22"/>
          <w:lang w:val="lv-LV"/>
        </w:rPr>
        <w:t>.</w:t>
      </w:r>
    </w:p>
    <w:p w14:paraId="65AB0F77" w14:textId="77777777" w:rsidR="00CB11B5" w:rsidRPr="00B536DE" w:rsidRDefault="00CB11B5" w:rsidP="00CB11B5">
      <w:pPr>
        <w:pStyle w:val="Virsraksts1"/>
        <w:tabs>
          <w:tab w:val="num" w:pos="432"/>
        </w:tabs>
        <w:rPr>
          <w:sz w:val="22"/>
          <w:szCs w:val="22"/>
        </w:rPr>
      </w:pPr>
    </w:p>
    <w:p w14:paraId="6E7D3B3E" w14:textId="3F2E5B58" w:rsidR="00CB11B5" w:rsidRPr="00B536DE" w:rsidRDefault="00CB11B5" w:rsidP="0063674B">
      <w:pPr>
        <w:pStyle w:val="Virsraksts1"/>
        <w:numPr>
          <w:ilvl w:val="0"/>
          <w:numId w:val="4"/>
        </w:numPr>
        <w:rPr>
          <w:sz w:val="22"/>
          <w:szCs w:val="22"/>
        </w:rPr>
      </w:pPr>
      <w:r w:rsidRPr="00B536DE">
        <w:rPr>
          <w:sz w:val="22"/>
          <w:szCs w:val="22"/>
        </w:rPr>
        <w:t>Kalpojošā nekustamā īpašuma īpašnieka tiesības un pienākumi</w:t>
      </w:r>
    </w:p>
    <w:p w14:paraId="5556B2C2" w14:textId="12FB8925" w:rsidR="00CB11B5" w:rsidRPr="00B536DE" w:rsidRDefault="00CB11B5" w:rsidP="00B47A74">
      <w:pPr>
        <w:pStyle w:val="Komentrateksts"/>
        <w:numPr>
          <w:ilvl w:val="1"/>
          <w:numId w:val="4"/>
        </w:numPr>
        <w:ind w:left="567" w:hanging="567"/>
        <w:jc w:val="both"/>
        <w:rPr>
          <w:bCs/>
          <w:i/>
          <w:iCs/>
          <w:sz w:val="22"/>
          <w:szCs w:val="22"/>
          <w:lang w:val="lv-LV"/>
        </w:rPr>
      </w:pPr>
      <w:r w:rsidRPr="00B536DE">
        <w:rPr>
          <w:b/>
          <w:bCs/>
          <w:sz w:val="22"/>
          <w:szCs w:val="22"/>
          <w:lang w:val="lv-LV"/>
        </w:rPr>
        <w:t>Kalpojošā</w:t>
      </w:r>
      <w:r w:rsidRPr="00B536DE">
        <w:rPr>
          <w:b/>
          <w:sz w:val="22"/>
          <w:szCs w:val="22"/>
          <w:lang w:val="lv-LV"/>
        </w:rPr>
        <w:t xml:space="preserve"> nekustamā</w:t>
      </w:r>
      <w:r w:rsidRPr="00B536DE">
        <w:rPr>
          <w:b/>
          <w:bCs/>
          <w:sz w:val="22"/>
          <w:szCs w:val="22"/>
          <w:lang w:val="lv-LV"/>
        </w:rPr>
        <w:t xml:space="preserve"> īpašuma īpašnieks</w:t>
      </w:r>
      <w:r w:rsidR="00794E9C" w:rsidRPr="00B536DE">
        <w:rPr>
          <w:b/>
          <w:bCs/>
          <w:sz w:val="22"/>
          <w:szCs w:val="22"/>
          <w:lang w:val="lv-LV"/>
        </w:rPr>
        <w:t xml:space="preserve"> </w:t>
      </w:r>
      <w:r w:rsidRPr="00B536DE">
        <w:rPr>
          <w:bCs/>
          <w:sz w:val="22"/>
          <w:szCs w:val="22"/>
          <w:lang w:val="lv-LV"/>
        </w:rPr>
        <w:t>apliecina, ka viņš ir vienīgais</w:t>
      </w:r>
      <w:r w:rsidRPr="00B536DE">
        <w:rPr>
          <w:b/>
          <w:bCs/>
          <w:sz w:val="22"/>
          <w:szCs w:val="22"/>
          <w:lang w:val="lv-LV"/>
        </w:rPr>
        <w:t xml:space="preserve"> Kalpojošā </w:t>
      </w:r>
      <w:r w:rsidR="0063674B" w:rsidRPr="00B536DE">
        <w:rPr>
          <w:b/>
          <w:bCs/>
          <w:sz w:val="22"/>
          <w:szCs w:val="22"/>
          <w:lang w:val="lv-LV"/>
        </w:rPr>
        <w:t xml:space="preserve">nekustamā </w:t>
      </w:r>
      <w:r w:rsidRPr="00B536DE">
        <w:rPr>
          <w:b/>
          <w:bCs/>
          <w:sz w:val="22"/>
          <w:szCs w:val="22"/>
          <w:lang w:val="lv-LV"/>
        </w:rPr>
        <w:t xml:space="preserve">īpašuma, </w:t>
      </w:r>
      <w:r w:rsidR="00794E9C" w:rsidRPr="00B536DE">
        <w:rPr>
          <w:bCs/>
          <w:sz w:val="22"/>
          <w:szCs w:val="22"/>
          <w:lang w:val="lv-LV"/>
        </w:rPr>
        <w:t>kurā ietilpst ceļa</w:t>
      </w:r>
      <w:r w:rsidRPr="00B536DE">
        <w:rPr>
          <w:bCs/>
          <w:sz w:val="22"/>
          <w:szCs w:val="22"/>
          <w:lang w:val="lv-LV"/>
        </w:rPr>
        <w:t xml:space="preserve"> posms, uz kuru tiek nodibināts</w:t>
      </w:r>
      <w:r w:rsidRPr="00B536DE">
        <w:rPr>
          <w:b/>
          <w:bCs/>
          <w:sz w:val="22"/>
          <w:szCs w:val="22"/>
          <w:lang w:val="lv-LV"/>
        </w:rPr>
        <w:t xml:space="preserve"> Servitūts, </w:t>
      </w:r>
      <w:r w:rsidR="0063674B" w:rsidRPr="00B536DE">
        <w:rPr>
          <w:bCs/>
          <w:sz w:val="22"/>
          <w:szCs w:val="22"/>
          <w:lang w:val="lv-LV"/>
        </w:rPr>
        <w:t xml:space="preserve">īpašnieks </w:t>
      </w:r>
      <w:r w:rsidRPr="00B536DE">
        <w:rPr>
          <w:bCs/>
          <w:sz w:val="22"/>
          <w:szCs w:val="22"/>
          <w:lang w:val="lv-LV"/>
        </w:rPr>
        <w:t>ar atbilstošām tiesībām noslēgt Līgumu.</w:t>
      </w:r>
    </w:p>
    <w:p w14:paraId="534BE862" w14:textId="6159CDA3" w:rsidR="00CB11B5" w:rsidRPr="00B536DE" w:rsidRDefault="00CB11B5" w:rsidP="00B47A74">
      <w:pPr>
        <w:pStyle w:val="Komentrateksts"/>
        <w:numPr>
          <w:ilvl w:val="1"/>
          <w:numId w:val="4"/>
        </w:numPr>
        <w:ind w:left="567" w:hanging="567"/>
        <w:jc w:val="both"/>
        <w:rPr>
          <w:sz w:val="22"/>
          <w:szCs w:val="22"/>
          <w:lang w:val="lv-LV"/>
        </w:rPr>
      </w:pPr>
      <w:proofErr w:type="spellStart"/>
      <w:r w:rsidRPr="00B536DE">
        <w:rPr>
          <w:b/>
          <w:sz w:val="22"/>
          <w:szCs w:val="22"/>
        </w:rPr>
        <w:t>Kalpojošā</w:t>
      </w:r>
      <w:proofErr w:type="spellEnd"/>
      <w:r w:rsidRPr="00B536DE">
        <w:rPr>
          <w:b/>
          <w:sz w:val="22"/>
          <w:szCs w:val="22"/>
        </w:rPr>
        <w:t xml:space="preserve"> </w:t>
      </w:r>
      <w:proofErr w:type="spellStart"/>
      <w:r w:rsidRPr="00B536DE">
        <w:rPr>
          <w:b/>
          <w:sz w:val="22"/>
          <w:szCs w:val="22"/>
        </w:rPr>
        <w:t>nekustamā</w:t>
      </w:r>
      <w:proofErr w:type="spellEnd"/>
      <w:r w:rsidRPr="00B536DE">
        <w:rPr>
          <w:b/>
          <w:sz w:val="22"/>
          <w:szCs w:val="22"/>
        </w:rPr>
        <w:t xml:space="preserve"> </w:t>
      </w:r>
      <w:proofErr w:type="spellStart"/>
      <w:r w:rsidRPr="00B536DE">
        <w:rPr>
          <w:b/>
          <w:sz w:val="22"/>
          <w:szCs w:val="22"/>
        </w:rPr>
        <w:t>īpašuma</w:t>
      </w:r>
      <w:proofErr w:type="spellEnd"/>
      <w:r w:rsidRPr="00B536DE">
        <w:rPr>
          <w:b/>
          <w:sz w:val="22"/>
          <w:szCs w:val="22"/>
        </w:rPr>
        <w:t xml:space="preserve"> </w:t>
      </w:r>
      <w:proofErr w:type="spellStart"/>
      <w:r w:rsidRPr="00B536DE">
        <w:rPr>
          <w:b/>
          <w:sz w:val="22"/>
          <w:szCs w:val="22"/>
        </w:rPr>
        <w:t>īpašnieks</w:t>
      </w:r>
      <w:proofErr w:type="spellEnd"/>
      <w:r w:rsidRPr="00B536DE">
        <w:rPr>
          <w:sz w:val="22"/>
          <w:szCs w:val="22"/>
        </w:rPr>
        <w:t xml:space="preserve"> </w:t>
      </w:r>
      <w:proofErr w:type="spellStart"/>
      <w:r w:rsidRPr="00B536DE">
        <w:rPr>
          <w:sz w:val="22"/>
          <w:szCs w:val="22"/>
        </w:rPr>
        <w:t>apliecina</w:t>
      </w:r>
      <w:proofErr w:type="spellEnd"/>
      <w:r w:rsidRPr="00B536DE">
        <w:rPr>
          <w:sz w:val="22"/>
          <w:szCs w:val="22"/>
        </w:rPr>
        <w:t xml:space="preserve">, ka </w:t>
      </w:r>
      <w:proofErr w:type="spellStart"/>
      <w:r w:rsidRPr="00B536DE">
        <w:rPr>
          <w:b/>
          <w:sz w:val="22"/>
          <w:szCs w:val="22"/>
        </w:rPr>
        <w:t>Kalpojošais</w:t>
      </w:r>
      <w:proofErr w:type="spellEnd"/>
      <w:r w:rsidRPr="00B536DE">
        <w:rPr>
          <w:b/>
          <w:sz w:val="22"/>
          <w:szCs w:val="22"/>
        </w:rPr>
        <w:t xml:space="preserve"> </w:t>
      </w:r>
      <w:proofErr w:type="spellStart"/>
      <w:r w:rsidRPr="00B536DE">
        <w:rPr>
          <w:b/>
          <w:sz w:val="22"/>
          <w:szCs w:val="22"/>
        </w:rPr>
        <w:t>nekustamais</w:t>
      </w:r>
      <w:proofErr w:type="spellEnd"/>
      <w:r w:rsidRPr="00B536DE">
        <w:rPr>
          <w:b/>
          <w:sz w:val="22"/>
          <w:szCs w:val="22"/>
        </w:rPr>
        <w:t xml:space="preserve"> </w:t>
      </w:r>
      <w:proofErr w:type="spellStart"/>
      <w:r w:rsidRPr="00B536DE">
        <w:rPr>
          <w:b/>
          <w:sz w:val="22"/>
          <w:szCs w:val="22"/>
        </w:rPr>
        <w:t>īpašums</w:t>
      </w:r>
      <w:proofErr w:type="spellEnd"/>
      <w:r w:rsidRPr="00B536DE">
        <w:rPr>
          <w:sz w:val="22"/>
          <w:szCs w:val="22"/>
        </w:rPr>
        <w:t xml:space="preserve"> </w:t>
      </w:r>
      <w:proofErr w:type="spellStart"/>
      <w:r w:rsidRPr="00B536DE">
        <w:rPr>
          <w:sz w:val="22"/>
          <w:szCs w:val="22"/>
        </w:rPr>
        <w:t>uz</w:t>
      </w:r>
      <w:proofErr w:type="spellEnd"/>
      <w:r w:rsidRPr="00B536DE">
        <w:rPr>
          <w:sz w:val="22"/>
          <w:szCs w:val="22"/>
        </w:rPr>
        <w:t xml:space="preserve"> </w:t>
      </w:r>
      <w:proofErr w:type="spellStart"/>
      <w:r w:rsidRPr="00B536DE">
        <w:rPr>
          <w:sz w:val="22"/>
          <w:szCs w:val="22"/>
        </w:rPr>
        <w:t>Līguma</w:t>
      </w:r>
      <w:proofErr w:type="spellEnd"/>
      <w:r w:rsidRPr="00B536DE">
        <w:rPr>
          <w:sz w:val="22"/>
          <w:szCs w:val="22"/>
        </w:rPr>
        <w:t xml:space="preserve"> </w:t>
      </w:r>
      <w:proofErr w:type="spellStart"/>
      <w:r w:rsidRPr="00B536DE">
        <w:rPr>
          <w:sz w:val="22"/>
          <w:szCs w:val="22"/>
        </w:rPr>
        <w:t>noslēgšanas</w:t>
      </w:r>
      <w:proofErr w:type="spellEnd"/>
      <w:r w:rsidRPr="00B536DE">
        <w:rPr>
          <w:sz w:val="22"/>
          <w:szCs w:val="22"/>
        </w:rPr>
        <w:t xml:space="preserve"> </w:t>
      </w:r>
      <w:proofErr w:type="spellStart"/>
      <w:r w:rsidRPr="00B536DE">
        <w:rPr>
          <w:sz w:val="22"/>
          <w:szCs w:val="22"/>
        </w:rPr>
        <w:t>brīdi</w:t>
      </w:r>
      <w:proofErr w:type="spellEnd"/>
      <w:r w:rsidRPr="00B536DE">
        <w:rPr>
          <w:sz w:val="22"/>
          <w:szCs w:val="22"/>
        </w:rPr>
        <w:t xml:space="preserve"> nav </w:t>
      </w:r>
      <w:proofErr w:type="spellStart"/>
      <w:r w:rsidRPr="00B536DE">
        <w:rPr>
          <w:sz w:val="22"/>
          <w:szCs w:val="22"/>
        </w:rPr>
        <w:t>ieķīlāts</w:t>
      </w:r>
      <w:proofErr w:type="spellEnd"/>
      <w:r w:rsidRPr="00B536DE">
        <w:rPr>
          <w:sz w:val="22"/>
          <w:szCs w:val="22"/>
        </w:rPr>
        <w:t xml:space="preserve">, </w:t>
      </w:r>
      <w:proofErr w:type="spellStart"/>
      <w:r w:rsidRPr="00B536DE">
        <w:rPr>
          <w:sz w:val="22"/>
          <w:szCs w:val="22"/>
        </w:rPr>
        <w:t>iznomāts</w:t>
      </w:r>
      <w:proofErr w:type="spellEnd"/>
      <w:r w:rsidRPr="00B536DE">
        <w:rPr>
          <w:sz w:val="22"/>
          <w:szCs w:val="22"/>
        </w:rPr>
        <w:t xml:space="preserve">, </w:t>
      </w:r>
      <w:proofErr w:type="spellStart"/>
      <w:r w:rsidRPr="00B536DE">
        <w:rPr>
          <w:sz w:val="22"/>
          <w:szCs w:val="22"/>
        </w:rPr>
        <w:t>nodots</w:t>
      </w:r>
      <w:proofErr w:type="spellEnd"/>
      <w:r w:rsidRPr="00B536DE">
        <w:rPr>
          <w:sz w:val="22"/>
          <w:szCs w:val="22"/>
        </w:rPr>
        <w:t xml:space="preserve"> </w:t>
      </w:r>
      <w:proofErr w:type="spellStart"/>
      <w:r w:rsidRPr="00B536DE">
        <w:rPr>
          <w:sz w:val="22"/>
          <w:szCs w:val="22"/>
        </w:rPr>
        <w:t>lietošanā</w:t>
      </w:r>
      <w:proofErr w:type="spellEnd"/>
      <w:r w:rsidRPr="00B536DE">
        <w:rPr>
          <w:sz w:val="22"/>
          <w:szCs w:val="22"/>
        </w:rPr>
        <w:t xml:space="preserve"> </w:t>
      </w:r>
      <w:proofErr w:type="spellStart"/>
      <w:r w:rsidRPr="00B536DE">
        <w:rPr>
          <w:sz w:val="22"/>
          <w:szCs w:val="22"/>
        </w:rPr>
        <w:t>vai</w:t>
      </w:r>
      <w:proofErr w:type="spellEnd"/>
      <w:r w:rsidRPr="00B536DE">
        <w:rPr>
          <w:sz w:val="22"/>
          <w:szCs w:val="22"/>
        </w:rPr>
        <w:t xml:space="preserve"> </w:t>
      </w:r>
      <w:proofErr w:type="spellStart"/>
      <w:r w:rsidRPr="00B536DE">
        <w:rPr>
          <w:sz w:val="22"/>
          <w:szCs w:val="22"/>
        </w:rPr>
        <w:t>valdījumā</w:t>
      </w:r>
      <w:proofErr w:type="spellEnd"/>
      <w:r w:rsidRPr="00B536DE">
        <w:rPr>
          <w:sz w:val="22"/>
          <w:szCs w:val="22"/>
        </w:rPr>
        <w:t xml:space="preserve"> </w:t>
      </w:r>
      <w:proofErr w:type="spellStart"/>
      <w:r w:rsidRPr="00B536DE">
        <w:rPr>
          <w:sz w:val="22"/>
          <w:szCs w:val="22"/>
        </w:rPr>
        <w:t>jebkurai</w:t>
      </w:r>
      <w:proofErr w:type="spellEnd"/>
      <w:r w:rsidRPr="00B536DE">
        <w:rPr>
          <w:sz w:val="22"/>
          <w:szCs w:val="22"/>
        </w:rPr>
        <w:t xml:space="preserve"> </w:t>
      </w:r>
      <w:proofErr w:type="spellStart"/>
      <w:r w:rsidRPr="00B536DE">
        <w:rPr>
          <w:sz w:val="22"/>
          <w:szCs w:val="22"/>
        </w:rPr>
        <w:t>citai</w:t>
      </w:r>
      <w:proofErr w:type="spellEnd"/>
      <w:r w:rsidRPr="00B536DE">
        <w:rPr>
          <w:sz w:val="22"/>
          <w:szCs w:val="22"/>
        </w:rPr>
        <w:t xml:space="preserve"> </w:t>
      </w:r>
      <w:proofErr w:type="spellStart"/>
      <w:r w:rsidRPr="00B536DE">
        <w:rPr>
          <w:sz w:val="22"/>
          <w:szCs w:val="22"/>
        </w:rPr>
        <w:t>personai</w:t>
      </w:r>
      <w:proofErr w:type="spellEnd"/>
      <w:r w:rsidRPr="00B536DE">
        <w:rPr>
          <w:sz w:val="22"/>
          <w:szCs w:val="22"/>
        </w:rPr>
        <w:t xml:space="preserve">, </w:t>
      </w:r>
      <w:proofErr w:type="spellStart"/>
      <w:r w:rsidRPr="00B536DE">
        <w:rPr>
          <w:sz w:val="22"/>
          <w:szCs w:val="22"/>
        </w:rPr>
        <w:t>vai</w:t>
      </w:r>
      <w:proofErr w:type="spellEnd"/>
      <w:r w:rsidRPr="00B536DE">
        <w:rPr>
          <w:sz w:val="22"/>
          <w:szCs w:val="22"/>
        </w:rPr>
        <w:t xml:space="preserve"> </w:t>
      </w:r>
      <w:proofErr w:type="spellStart"/>
      <w:r w:rsidRPr="00B536DE">
        <w:rPr>
          <w:sz w:val="22"/>
          <w:szCs w:val="22"/>
        </w:rPr>
        <w:t>citādi</w:t>
      </w:r>
      <w:proofErr w:type="spellEnd"/>
      <w:r w:rsidRPr="00B536DE">
        <w:rPr>
          <w:sz w:val="22"/>
          <w:szCs w:val="22"/>
        </w:rPr>
        <w:t xml:space="preserve"> </w:t>
      </w:r>
      <w:proofErr w:type="spellStart"/>
      <w:r w:rsidRPr="00B536DE">
        <w:rPr>
          <w:sz w:val="22"/>
          <w:szCs w:val="22"/>
        </w:rPr>
        <w:t>apgrūtināts</w:t>
      </w:r>
      <w:proofErr w:type="spellEnd"/>
      <w:r w:rsidRPr="00B536DE">
        <w:rPr>
          <w:sz w:val="22"/>
          <w:szCs w:val="22"/>
        </w:rPr>
        <w:t xml:space="preserve"> </w:t>
      </w:r>
      <w:proofErr w:type="spellStart"/>
      <w:r w:rsidRPr="00B536DE">
        <w:rPr>
          <w:sz w:val="22"/>
          <w:szCs w:val="22"/>
        </w:rPr>
        <w:t>ar</w:t>
      </w:r>
      <w:proofErr w:type="spellEnd"/>
      <w:r w:rsidRPr="00B536DE">
        <w:rPr>
          <w:sz w:val="22"/>
          <w:szCs w:val="22"/>
        </w:rPr>
        <w:t xml:space="preserve"> </w:t>
      </w:r>
      <w:proofErr w:type="spellStart"/>
      <w:r w:rsidRPr="00B536DE">
        <w:rPr>
          <w:sz w:val="22"/>
          <w:szCs w:val="22"/>
        </w:rPr>
        <w:t>saistību</w:t>
      </w:r>
      <w:proofErr w:type="spellEnd"/>
      <w:r w:rsidRPr="00B536DE">
        <w:rPr>
          <w:sz w:val="22"/>
          <w:szCs w:val="22"/>
        </w:rPr>
        <w:t xml:space="preserve"> </w:t>
      </w:r>
      <w:proofErr w:type="spellStart"/>
      <w:r w:rsidRPr="00B536DE">
        <w:rPr>
          <w:sz w:val="22"/>
          <w:szCs w:val="22"/>
        </w:rPr>
        <w:t>tiesībām</w:t>
      </w:r>
      <w:proofErr w:type="spellEnd"/>
      <w:r w:rsidRPr="00B536DE">
        <w:rPr>
          <w:sz w:val="22"/>
          <w:szCs w:val="22"/>
        </w:rPr>
        <w:t xml:space="preserve"> </w:t>
      </w:r>
      <w:proofErr w:type="spellStart"/>
      <w:r w:rsidRPr="00B536DE">
        <w:rPr>
          <w:sz w:val="22"/>
          <w:szCs w:val="22"/>
        </w:rPr>
        <w:t>va</w:t>
      </w:r>
      <w:r w:rsidR="00794E9C" w:rsidRPr="00B536DE">
        <w:rPr>
          <w:sz w:val="22"/>
          <w:szCs w:val="22"/>
        </w:rPr>
        <w:t>i</w:t>
      </w:r>
      <w:proofErr w:type="spellEnd"/>
      <w:r w:rsidR="00794E9C" w:rsidRPr="00B536DE">
        <w:rPr>
          <w:sz w:val="22"/>
          <w:szCs w:val="22"/>
        </w:rPr>
        <w:t xml:space="preserve"> </w:t>
      </w:r>
      <w:proofErr w:type="spellStart"/>
      <w:r w:rsidR="00794E9C" w:rsidRPr="00B536DE">
        <w:rPr>
          <w:sz w:val="22"/>
          <w:szCs w:val="22"/>
        </w:rPr>
        <w:t>lietu</w:t>
      </w:r>
      <w:proofErr w:type="spellEnd"/>
      <w:r w:rsidR="00794E9C" w:rsidRPr="00B536DE">
        <w:rPr>
          <w:sz w:val="22"/>
          <w:szCs w:val="22"/>
        </w:rPr>
        <w:t xml:space="preserve"> </w:t>
      </w:r>
      <w:proofErr w:type="spellStart"/>
      <w:r w:rsidR="00794E9C" w:rsidRPr="00B536DE">
        <w:rPr>
          <w:sz w:val="22"/>
          <w:szCs w:val="22"/>
        </w:rPr>
        <w:t>tiesībām</w:t>
      </w:r>
      <w:proofErr w:type="spellEnd"/>
      <w:r w:rsidR="00794E9C" w:rsidRPr="00B536DE">
        <w:rPr>
          <w:sz w:val="22"/>
          <w:szCs w:val="22"/>
        </w:rPr>
        <w:t xml:space="preserve"> </w:t>
      </w:r>
      <w:r w:rsidR="00146F0F" w:rsidRPr="00B536DE">
        <w:rPr>
          <w:sz w:val="22"/>
          <w:szCs w:val="22"/>
        </w:rPr>
        <w:t>(</w:t>
      </w:r>
      <w:r w:rsidR="00B536DE">
        <w:rPr>
          <w:sz w:val="22"/>
          <w:szCs w:val="22"/>
          <w:lang w:val="lv-LV" w:eastAsia="lv-LV"/>
        </w:rPr>
        <w:t xml:space="preserve">izņemot </w:t>
      </w:r>
      <w:r w:rsidR="00AD22EE">
        <w:rPr>
          <w:sz w:val="22"/>
          <w:szCs w:val="22"/>
          <w:lang w:val="lv-LV" w:eastAsia="lv-LV"/>
        </w:rPr>
        <w:t>Vestienas</w:t>
      </w:r>
      <w:r w:rsidR="00673657" w:rsidRPr="00B536DE">
        <w:rPr>
          <w:sz w:val="22"/>
          <w:szCs w:val="22"/>
          <w:lang w:val="lv-LV" w:eastAsia="lv-LV"/>
        </w:rPr>
        <w:t xml:space="preserve"> pagasta zemesgrā</w:t>
      </w:r>
      <w:r w:rsidR="00B536DE">
        <w:rPr>
          <w:sz w:val="22"/>
          <w:szCs w:val="22"/>
          <w:lang w:val="lv-LV" w:eastAsia="lv-LV"/>
        </w:rPr>
        <w:t>matas nodalījumā</w:t>
      </w:r>
      <w:r w:rsidR="00F2043F" w:rsidRPr="00B536DE">
        <w:rPr>
          <w:sz w:val="22"/>
          <w:szCs w:val="22"/>
          <w:lang w:val="lv-LV" w:eastAsia="lv-LV"/>
        </w:rPr>
        <w:t xml:space="preserve"> </w:t>
      </w:r>
      <w:r w:rsidR="00B536DE">
        <w:rPr>
          <w:sz w:val="22"/>
          <w:szCs w:val="22"/>
          <w:lang w:val="lv-LV" w:eastAsia="lv-LV"/>
        </w:rPr>
        <w:t>Nr.</w:t>
      </w:r>
      <w:r w:rsidR="00F27623">
        <w:rPr>
          <w:sz w:val="22"/>
          <w:szCs w:val="22"/>
          <w:lang w:val="lv-LV" w:eastAsia="lv-LV"/>
        </w:rPr>
        <w:t>100000</w:t>
      </w:r>
      <w:r w:rsidR="00AD22EE">
        <w:rPr>
          <w:sz w:val="22"/>
          <w:szCs w:val="22"/>
          <w:lang w:val="lv-LV" w:eastAsia="lv-LV"/>
        </w:rPr>
        <w:t>600529</w:t>
      </w:r>
      <w:r w:rsidR="00453403" w:rsidRPr="00B536DE">
        <w:rPr>
          <w:sz w:val="22"/>
          <w:szCs w:val="22"/>
          <w:lang w:val="lv-LV" w:eastAsia="lv-LV"/>
        </w:rPr>
        <w:t xml:space="preserve"> II</w:t>
      </w:r>
      <w:r w:rsidR="00793D4D">
        <w:rPr>
          <w:sz w:val="22"/>
          <w:szCs w:val="22"/>
          <w:lang w:val="lv-LV" w:eastAsia="lv-LV"/>
        </w:rPr>
        <w:t>I</w:t>
      </w:r>
      <w:r w:rsidR="00453403" w:rsidRPr="00B536DE">
        <w:rPr>
          <w:sz w:val="22"/>
          <w:szCs w:val="22"/>
          <w:lang w:val="lv-LV" w:eastAsia="lv-LV"/>
        </w:rPr>
        <w:t xml:space="preserve"> daļas </w:t>
      </w:r>
      <w:r w:rsidR="00793D4D">
        <w:rPr>
          <w:sz w:val="22"/>
          <w:szCs w:val="22"/>
          <w:lang w:val="lv-LV" w:eastAsia="lv-LV"/>
        </w:rPr>
        <w:t>1</w:t>
      </w:r>
      <w:r w:rsidR="00453403" w:rsidRPr="00B536DE">
        <w:rPr>
          <w:sz w:val="22"/>
          <w:szCs w:val="22"/>
          <w:lang w:val="lv-LV" w:eastAsia="lv-LV"/>
        </w:rPr>
        <w:t xml:space="preserve">.iedaļā </w:t>
      </w:r>
      <w:r w:rsidR="00B536DE">
        <w:rPr>
          <w:sz w:val="22"/>
          <w:szCs w:val="22"/>
          <w:lang w:val="lv-LV" w:eastAsia="lv-LV"/>
        </w:rPr>
        <w:t>minēto</w:t>
      </w:r>
      <w:r w:rsidR="00793D4D">
        <w:rPr>
          <w:sz w:val="22"/>
          <w:szCs w:val="22"/>
          <w:lang w:val="lv-LV" w:eastAsia="lv-LV"/>
        </w:rPr>
        <w:t>s apgrūtinājumus</w:t>
      </w:r>
      <w:r w:rsidR="00AD22EE">
        <w:rPr>
          <w:sz w:val="22"/>
          <w:szCs w:val="22"/>
          <w:lang w:val="lv-LV" w:eastAsia="lv-LV"/>
        </w:rPr>
        <w:t xml:space="preserve"> un Vestienas</w:t>
      </w:r>
      <w:r w:rsidR="00AD22EE" w:rsidRPr="00B536DE">
        <w:rPr>
          <w:sz w:val="22"/>
          <w:szCs w:val="22"/>
          <w:lang w:val="lv-LV" w:eastAsia="lv-LV"/>
        </w:rPr>
        <w:t xml:space="preserve"> pagasta zemesgrā</w:t>
      </w:r>
      <w:r w:rsidR="00AD22EE">
        <w:rPr>
          <w:sz w:val="22"/>
          <w:szCs w:val="22"/>
          <w:lang w:val="lv-LV" w:eastAsia="lv-LV"/>
        </w:rPr>
        <w:t>matas nodalījumā</w:t>
      </w:r>
      <w:r w:rsidR="00AD22EE" w:rsidRPr="00B536DE">
        <w:rPr>
          <w:sz w:val="22"/>
          <w:szCs w:val="22"/>
          <w:lang w:val="lv-LV" w:eastAsia="lv-LV"/>
        </w:rPr>
        <w:t xml:space="preserve"> </w:t>
      </w:r>
      <w:r w:rsidR="00AD22EE">
        <w:rPr>
          <w:sz w:val="22"/>
          <w:szCs w:val="22"/>
          <w:lang w:val="lv-LV" w:eastAsia="lv-LV"/>
        </w:rPr>
        <w:t>Nr.100000600616</w:t>
      </w:r>
      <w:r w:rsidR="00AD22EE" w:rsidRPr="00B536DE">
        <w:rPr>
          <w:sz w:val="22"/>
          <w:szCs w:val="22"/>
          <w:lang w:val="lv-LV" w:eastAsia="lv-LV"/>
        </w:rPr>
        <w:t xml:space="preserve"> II</w:t>
      </w:r>
      <w:r w:rsidR="00AD22EE">
        <w:rPr>
          <w:sz w:val="22"/>
          <w:szCs w:val="22"/>
          <w:lang w:val="lv-LV" w:eastAsia="lv-LV"/>
        </w:rPr>
        <w:t>I</w:t>
      </w:r>
      <w:r w:rsidR="00AD22EE" w:rsidRPr="00B536DE">
        <w:rPr>
          <w:sz w:val="22"/>
          <w:szCs w:val="22"/>
          <w:lang w:val="lv-LV" w:eastAsia="lv-LV"/>
        </w:rPr>
        <w:t xml:space="preserve"> daļas </w:t>
      </w:r>
      <w:r w:rsidR="00AD22EE">
        <w:rPr>
          <w:sz w:val="22"/>
          <w:szCs w:val="22"/>
          <w:lang w:val="lv-LV" w:eastAsia="lv-LV"/>
        </w:rPr>
        <w:t>1</w:t>
      </w:r>
      <w:r w:rsidR="00AD22EE" w:rsidRPr="00B536DE">
        <w:rPr>
          <w:sz w:val="22"/>
          <w:szCs w:val="22"/>
          <w:lang w:val="lv-LV" w:eastAsia="lv-LV"/>
        </w:rPr>
        <w:t xml:space="preserve">.iedaļā </w:t>
      </w:r>
      <w:r w:rsidR="00AD22EE">
        <w:rPr>
          <w:sz w:val="22"/>
          <w:szCs w:val="22"/>
          <w:lang w:val="lv-LV" w:eastAsia="lv-LV"/>
        </w:rPr>
        <w:t>minētos apgrūtinājumus</w:t>
      </w:r>
      <w:r w:rsidR="00673657" w:rsidRPr="00B536DE">
        <w:rPr>
          <w:sz w:val="22"/>
          <w:szCs w:val="22"/>
          <w:lang w:val="lv-LV" w:eastAsia="lv-LV"/>
        </w:rPr>
        <w:t>)</w:t>
      </w:r>
      <w:r w:rsidR="00673657" w:rsidRPr="00B536DE">
        <w:rPr>
          <w:sz w:val="22"/>
          <w:szCs w:val="22"/>
        </w:rPr>
        <w:t xml:space="preserve"> </w:t>
      </w:r>
      <w:proofErr w:type="spellStart"/>
      <w:r w:rsidRPr="00B536DE">
        <w:rPr>
          <w:sz w:val="22"/>
          <w:szCs w:val="22"/>
        </w:rPr>
        <w:t>tā</w:t>
      </w:r>
      <w:proofErr w:type="spellEnd"/>
      <w:r w:rsidRPr="00B536DE">
        <w:rPr>
          <w:sz w:val="22"/>
          <w:szCs w:val="22"/>
        </w:rPr>
        <w:t xml:space="preserve">, ka </w:t>
      </w:r>
      <w:proofErr w:type="spellStart"/>
      <w:r w:rsidRPr="00B536DE">
        <w:rPr>
          <w:sz w:val="22"/>
          <w:szCs w:val="22"/>
        </w:rPr>
        <w:t>tas</w:t>
      </w:r>
      <w:proofErr w:type="spellEnd"/>
      <w:r w:rsidRPr="00B536DE">
        <w:rPr>
          <w:sz w:val="22"/>
          <w:szCs w:val="22"/>
        </w:rPr>
        <w:t xml:space="preserve"> </w:t>
      </w:r>
      <w:proofErr w:type="spellStart"/>
      <w:r w:rsidRPr="00B536DE">
        <w:rPr>
          <w:sz w:val="22"/>
          <w:szCs w:val="22"/>
        </w:rPr>
        <w:t>varētu</w:t>
      </w:r>
      <w:proofErr w:type="spellEnd"/>
      <w:r w:rsidRPr="00B536DE">
        <w:rPr>
          <w:sz w:val="22"/>
          <w:szCs w:val="22"/>
        </w:rPr>
        <w:t xml:space="preserve"> </w:t>
      </w:r>
      <w:proofErr w:type="spellStart"/>
      <w:r w:rsidRPr="00B536DE">
        <w:rPr>
          <w:sz w:val="22"/>
          <w:szCs w:val="22"/>
        </w:rPr>
        <w:t>traucēt</w:t>
      </w:r>
      <w:proofErr w:type="spellEnd"/>
      <w:r w:rsidRPr="00B536DE">
        <w:rPr>
          <w:sz w:val="22"/>
          <w:szCs w:val="22"/>
        </w:rPr>
        <w:t xml:space="preserve"> </w:t>
      </w:r>
      <w:proofErr w:type="spellStart"/>
      <w:r w:rsidRPr="00B536DE">
        <w:rPr>
          <w:sz w:val="22"/>
          <w:szCs w:val="22"/>
        </w:rPr>
        <w:t>Līguma</w:t>
      </w:r>
      <w:proofErr w:type="spellEnd"/>
      <w:r w:rsidRPr="00B536DE">
        <w:rPr>
          <w:sz w:val="22"/>
          <w:szCs w:val="22"/>
        </w:rPr>
        <w:t xml:space="preserve"> </w:t>
      </w:r>
      <w:proofErr w:type="spellStart"/>
      <w:r w:rsidRPr="00B536DE">
        <w:rPr>
          <w:sz w:val="22"/>
          <w:szCs w:val="22"/>
        </w:rPr>
        <w:t>noslēgšanai</w:t>
      </w:r>
      <w:proofErr w:type="spellEnd"/>
      <w:r w:rsidRPr="00B536DE">
        <w:rPr>
          <w:sz w:val="22"/>
          <w:szCs w:val="22"/>
        </w:rPr>
        <w:t xml:space="preserve">, </w:t>
      </w:r>
      <w:proofErr w:type="spellStart"/>
      <w:r w:rsidRPr="00B536DE">
        <w:rPr>
          <w:sz w:val="22"/>
          <w:szCs w:val="22"/>
        </w:rPr>
        <w:t>Servitūta</w:t>
      </w:r>
      <w:proofErr w:type="spellEnd"/>
      <w:r w:rsidRPr="00B536DE">
        <w:rPr>
          <w:sz w:val="22"/>
          <w:szCs w:val="22"/>
        </w:rPr>
        <w:t xml:space="preserve"> </w:t>
      </w:r>
      <w:proofErr w:type="spellStart"/>
      <w:r w:rsidRPr="00B536DE">
        <w:rPr>
          <w:sz w:val="22"/>
          <w:szCs w:val="22"/>
        </w:rPr>
        <w:t>ierakstīšanai</w:t>
      </w:r>
      <w:proofErr w:type="spellEnd"/>
      <w:r w:rsidRPr="00B536DE">
        <w:rPr>
          <w:sz w:val="22"/>
          <w:szCs w:val="22"/>
        </w:rPr>
        <w:t xml:space="preserve"> </w:t>
      </w:r>
      <w:proofErr w:type="spellStart"/>
      <w:r w:rsidRPr="00B536DE">
        <w:rPr>
          <w:sz w:val="22"/>
          <w:szCs w:val="22"/>
        </w:rPr>
        <w:t>zemesgrāmatā</w:t>
      </w:r>
      <w:proofErr w:type="spellEnd"/>
      <w:r w:rsidRPr="00B536DE">
        <w:rPr>
          <w:sz w:val="22"/>
          <w:szCs w:val="22"/>
        </w:rPr>
        <w:t xml:space="preserve"> un/</w:t>
      </w:r>
      <w:proofErr w:type="spellStart"/>
      <w:r w:rsidRPr="00B536DE">
        <w:rPr>
          <w:sz w:val="22"/>
          <w:szCs w:val="22"/>
        </w:rPr>
        <w:t>vai</w:t>
      </w:r>
      <w:proofErr w:type="spellEnd"/>
      <w:r w:rsidRPr="00B536DE">
        <w:rPr>
          <w:sz w:val="22"/>
          <w:szCs w:val="22"/>
        </w:rPr>
        <w:t xml:space="preserve"> </w:t>
      </w:r>
      <w:proofErr w:type="spellStart"/>
      <w:r w:rsidRPr="00B536DE">
        <w:rPr>
          <w:sz w:val="22"/>
          <w:szCs w:val="22"/>
        </w:rPr>
        <w:t>Servitūta</w:t>
      </w:r>
      <w:proofErr w:type="spellEnd"/>
      <w:r w:rsidRPr="00B536DE">
        <w:rPr>
          <w:sz w:val="22"/>
          <w:szCs w:val="22"/>
        </w:rPr>
        <w:t xml:space="preserve"> </w:t>
      </w:r>
      <w:proofErr w:type="spellStart"/>
      <w:r w:rsidRPr="00B536DE">
        <w:rPr>
          <w:sz w:val="22"/>
          <w:szCs w:val="22"/>
        </w:rPr>
        <w:t>izlietošanai</w:t>
      </w:r>
      <w:proofErr w:type="spellEnd"/>
      <w:r w:rsidRPr="00B536DE">
        <w:rPr>
          <w:sz w:val="22"/>
          <w:szCs w:val="22"/>
        </w:rPr>
        <w:t>.</w:t>
      </w:r>
      <w:r w:rsidR="00453403" w:rsidRPr="00B536DE">
        <w:rPr>
          <w:sz w:val="22"/>
          <w:szCs w:val="22"/>
        </w:rPr>
        <w:t xml:space="preserve"> </w:t>
      </w:r>
    </w:p>
    <w:p w14:paraId="12221B90" w14:textId="3F3EA5B4" w:rsidR="00CB11B5" w:rsidRPr="00B536DE" w:rsidRDefault="00CB11B5" w:rsidP="00B47A74">
      <w:pPr>
        <w:pStyle w:val="Komentrateksts"/>
        <w:numPr>
          <w:ilvl w:val="1"/>
          <w:numId w:val="4"/>
        </w:numPr>
        <w:ind w:left="567" w:hanging="567"/>
        <w:jc w:val="both"/>
        <w:rPr>
          <w:bCs/>
          <w:i/>
          <w:iCs/>
          <w:sz w:val="22"/>
          <w:szCs w:val="22"/>
          <w:lang w:val="lv-LV"/>
        </w:rPr>
      </w:pPr>
      <w:r w:rsidRPr="00B536DE">
        <w:rPr>
          <w:b/>
          <w:bCs/>
          <w:sz w:val="22"/>
          <w:szCs w:val="22"/>
          <w:lang w:val="lv-LV"/>
        </w:rPr>
        <w:t>Kalpojošā nekustamā īpašuma īpašnieks</w:t>
      </w:r>
      <w:r w:rsidRPr="00B536DE">
        <w:rPr>
          <w:sz w:val="22"/>
          <w:szCs w:val="22"/>
          <w:lang w:val="lv-LV"/>
        </w:rPr>
        <w:t xml:space="preserve"> </w:t>
      </w:r>
      <w:r w:rsidRPr="00B536DE">
        <w:rPr>
          <w:bCs/>
          <w:sz w:val="22"/>
          <w:szCs w:val="22"/>
          <w:lang w:val="lv-LV"/>
        </w:rPr>
        <w:t>nedrīkst likt šķēršļus izmantot nodibināto servitūta tiesību.</w:t>
      </w:r>
    </w:p>
    <w:p w14:paraId="4188294C" w14:textId="469A5283" w:rsidR="00CB11B5" w:rsidRPr="00B536DE" w:rsidRDefault="00CB11B5" w:rsidP="00B47A74">
      <w:pPr>
        <w:pStyle w:val="Komentrateksts"/>
        <w:numPr>
          <w:ilvl w:val="1"/>
          <w:numId w:val="4"/>
        </w:numPr>
        <w:ind w:left="567" w:hanging="567"/>
        <w:jc w:val="both"/>
        <w:rPr>
          <w:b/>
          <w:bCs/>
          <w:i/>
          <w:iCs/>
          <w:sz w:val="22"/>
          <w:szCs w:val="22"/>
          <w:lang w:val="lv-LV"/>
        </w:rPr>
      </w:pPr>
      <w:r w:rsidRPr="00B536DE">
        <w:rPr>
          <w:bCs/>
          <w:sz w:val="22"/>
          <w:szCs w:val="22"/>
          <w:lang w:val="lv-LV"/>
        </w:rPr>
        <w:t>Nodibinātais</w:t>
      </w:r>
      <w:r w:rsidRPr="00B536DE">
        <w:rPr>
          <w:b/>
          <w:bCs/>
          <w:sz w:val="22"/>
          <w:szCs w:val="22"/>
          <w:lang w:val="lv-LV"/>
        </w:rPr>
        <w:t xml:space="preserve"> Servitūts</w:t>
      </w:r>
      <w:r w:rsidRPr="00B536DE">
        <w:rPr>
          <w:bCs/>
          <w:sz w:val="22"/>
          <w:szCs w:val="22"/>
          <w:lang w:val="lv-LV"/>
        </w:rPr>
        <w:t xml:space="preserve"> nekādā veidā nevar ierobežot</w:t>
      </w:r>
      <w:r w:rsidRPr="00B536DE">
        <w:rPr>
          <w:b/>
          <w:bCs/>
          <w:sz w:val="22"/>
          <w:szCs w:val="22"/>
          <w:lang w:val="lv-LV"/>
        </w:rPr>
        <w:t xml:space="preserve"> Kalpojošā nekustamā īpašuma īpašnieka </w:t>
      </w:r>
      <w:r w:rsidR="00794E9C" w:rsidRPr="00B536DE">
        <w:rPr>
          <w:bCs/>
          <w:sz w:val="22"/>
          <w:szCs w:val="22"/>
          <w:lang w:val="lv-LV"/>
        </w:rPr>
        <w:t>tiesības izmantot ceļu.</w:t>
      </w:r>
      <w:r w:rsidRPr="00B536DE">
        <w:rPr>
          <w:b/>
          <w:bCs/>
          <w:i/>
          <w:color w:val="1F497D" w:themeColor="text2"/>
          <w:sz w:val="22"/>
          <w:szCs w:val="22"/>
          <w:lang w:val="lv-LV"/>
        </w:rPr>
        <w:t xml:space="preserve"> </w:t>
      </w:r>
    </w:p>
    <w:p w14:paraId="18C02D38" w14:textId="0C7EA399" w:rsidR="00B47A74" w:rsidRPr="00B536DE" w:rsidRDefault="00CB11B5" w:rsidP="00B47A74">
      <w:pPr>
        <w:pStyle w:val="Komentrateksts"/>
        <w:numPr>
          <w:ilvl w:val="1"/>
          <w:numId w:val="4"/>
        </w:numPr>
        <w:ind w:left="567" w:hanging="567"/>
        <w:jc w:val="both"/>
        <w:rPr>
          <w:bCs/>
          <w:i/>
          <w:iCs/>
          <w:sz w:val="22"/>
          <w:szCs w:val="22"/>
          <w:lang w:val="lv-LV"/>
        </w:rPr>
      </w:pPr>
      <w:r w:rsidRPr="00B536DE">
        <w:rPr>
          <w:b/>
          <w:bCs/>
          <w:sz w:val="22"/>
          <w:szCs w:val="22"/>
          <w:lang w:val="lv-LV"/>
        </w:rPr>
        <w:t xml:space="preserve">Kalpojošā nekustamā īpašuma īpašnieka </w:t>
      </w:r>
      <w:r w:rsidRPr="00B536DE">
        <w:rPr>
          <w:bCs/>
          <w:sz w:val="22"/>
          <w:szCs w:val="22"/>
          <w:lang w:val="lv-LV"/>
        </w:rPr>
        <w:t xml:space="preserve">pienākums ir lietot ceļu </w:t>
      </w:r>
      <w:r w:rsidR="00BF3547">
        <w:rPr>
          <w:bCs/>
          <w:sz w:val="22"/>
          <w:szCs w:val="22"/>
          <w:lang w:val="lv-LV"/>
        </w:rPr>
        <w:t xml:space="preserve">un tajā ietilpstošos elementus </w:t>
      </w:r>
      <w:r w:rsidRPr="00B536DE">
        <w:rPr>
          <w:bCs/>
          <w:sz w:val="22"/>
          <w:szCs w:val="22"/>
          <w:lang w:val="lv-LV"/>
        </w:rPr>
        <w:t>atbilstoši normatīvo aktu nosacījumiem.</w:t>
      </w:r>
    </w:p>
    <w:p w14:paraId="23A5FEF1" w14:textId="438334D7" w:rsidR="00CB11B5" w:rsidRPr="00B536DE" w:rsidRDefault="00CB11B5" w:rsidP="00B47A74">
      <w:pPr>
        <w:jc w:val="both"/>
        <w:rPr>
          <w:bCs/>
          <w:iCs/>
          <w:sz w:val="22"/>
          <w:szCs w:val="22"/>
        </w:rPr>
      </w:pPr>
    </w:p>
    <w:p w14:paraId="32321993" w14:textId="77777777" w:rsidR="00CB11B5" w:rsidRPr="00B536DE" w:rsidRDefault="00CB11B5" w:rsidP="00033C55">
      <w:pPr>
        <w:pStyle w:val="Virsraksts1"/>
        <w:numPr>
          <w:ilvl w:val="0"/>
          <w:numId w:val="4"/>
        </w:numPr>
        <w:rPr>
          <w:sz w:val="22"/>
          <w:szCs w:val="22"/>
        </w:rPr>
      </w:pPr>
      <w:r w:rsidRPr="00B536DE">
        <w:rPr>
          <w:bCs w:val="0"/>
          <w:iCs/>
          <w:sz w:val="22"/>
          <w:szCs w:val="22"/>
        </w:rPr>
        <w:t>Servitūta izlietotāja</w:t>
      </w:r>
      <w:r w:rsidRPr="00B536DE">
        <w:rPr>
          <w:sz w:val="22"/>
          <w:szCs w:val="22"/>
        </w:rPr>
        <w:t xml:space="preserve"> tiesības un pienākumi</w:t>
      </w:r>
    </w:p>
    <w:p w14:paraId="470BF4D1" w14:textId="77777777" w:rsidR="00CB11B5" w:rsidRPr="00B536DE" w:rsidRDefault="00CB11B5" w:rsidP="00B47A74">
      <w:pPr>
        <w:pStyle w:val="Komentrateksts"/>
        <w:numPr>
          <w:ilvl w:val="1"/>
          <w:numId w:val="4"/>
        </w:numPr>
        <w:ind w:left="567" w:hanging="567"/>
        <w:jc w:val="both"/>
        <w:rPr>
          <w:bCs/>
          <w:iCs/>
          <w:sz w:val="22"/>
          <w:szCs w:val="22"/>
          <w:lang w:val="lv-LV"/>
        </w:rPr>
      </w:pPr>
      <w:r w:rsidRPr="00B536DE">
        <w:rPr>
          <w:b/>
          <w:bCs/>
          <w:iCs/>
          <w:sz w:val="22"/>
          <w:szCs w:val="22"/>
          <w:lang w:val="lv-LV"/>
        </w:rPr>
        <w:t>Servitūta izlietotājam</w:t>
      </w:r>
      <w:r w:rsidRPr="00B536DE">
        <w:rPr>
          <w:bCs/>
          <w:iCs/>
          <w:sz w:val="22"/>
          <w:szCs w:val="22"/>
          <w:lang w:val="lv-LV"/>
        </w:rPr>
        <w:t xml:space="preserve"> ir tiesības izlietot servitūta tiesību visā tās pilnā apmērā savas </w:t>
      </w:r>
      <w:r w:rsidR="0029027A" w:rsidRPr="00B536DE">
        <w:rPr>
          <w:bCs/>
          <w:iCs/>
          <w:sz w:val="22"/>
          <w:szCs w:val="22"/>
          <w:lang w:val="lv-LV"/>
        </w:rPr>
        <w:t xml:space="preserve">saimnieciskās darbības </w:t>
      </w:r>
      <w:r w:rsidRPr="00B536DE">
        <w:rPr>
          <w:bCs/>
          <w:iCs/>
          <w:sz w:val="22"/>
          <w:szCs w:val="22"/>
          <w:lang w:val="lv-LV"/>
        </w:rPr>
        <w:t>veikšanai</w:t>
      </w:r>
      <w:r w:rsidR="00B2032F" w:rsidRPr="00B536DE">
        <w:rPr>
          <w:bCs/>
          <w:iCs/>
          <w:sz w:val="22"/>
          <w:szCs w:val="22"/>
          <w:lang w:val="lv-LV"/>
        </w:rPr>
        <w:t>.</w:t>
      </w:r>
      <w:r w:rsidRPr="00B536DE">
        <w:rPr>
          <w:bCs/>
          <w:iCs/>
          <w:sz w:val="22"/>
          <w:szCs w:val="22"/>
          <w:lang w:val="lv-LV"/>
        </w:rPr>
        <w:t xml:space="preserve"> </w:t>
      </w:r>
      <w:r w:rsidR="00B2032F" w:rsidRPr="00B536DE">
        <w:rPr>
          <w:b/>
          <w:bCs/>
          <w:iCs/>
          <w:sz w:val="22"/>
          <w:szCs w:val="22"/>
          <w:lang w:val="lv-LV"/>
        </w:rPr>
        <w:t>Servitūta</w:t>
      </w:r>
      <w:r w:rsidRPr="00B536DE">
        <w:rPr>
          <w:bCs/>
          <w:iCs/>
          <w:sz w:val="22"/>
          <w:szCs w:val="22"/>
          <w:lang w:val="lv-LV"/>
        </w:rPr>
        <w:t xml:space="preserve"> tiesība izlietojama Latvijas Republikas likumos un citos normatīvajos aktos noteiktajā kārtībā.</w:t>
      </w:r>
    </w:p>
    <w:p w14:paraId="565E167A" w14:textId="77777777" w:rsidR="0014506C" w:rsidRPr="00B536DE" w:rsidRDefault="00CB11B5" w:rsidP="00033C55">
      <w:pPr>
        <w:pStyle w:val="Komentrateksts"/>
        <w:numPr>
          <w:ilvl w:val="1"/>
          <w:numId w:val="4"/>
        </w:numPr>
        <w:ind w:left="567" w:hanging="567"/>
        <w:jc w:val="both"/>
        <w:rPr>
          <w:i/>
          <w:iCs/>
          <w:sz w:val="22"/>
          <w:szCs w:val="22"/>
          <w:lang w:val="lv-LV"/>
        </w:rPr>
      </w:pPr>
      <w:r w:rsidRPr="00B536DE">
        <w:rPr>
          <w:b/>
          <w:bCs/>
          <w:iCs/>
          <w:sz w:val="22"/>
          <w:szCs w:val="22"/>
          <w:lang w:val="lv-LV"/>
        </w:rPr>
        <w:t>Servitūta izlietotājs</w:t>
      </w:r>
      <w:r w:rsidRPr="00B536DE">
        <w:rPr>
          <w:bCs/>
          <w:iCs/>
          <w:sz w:val="22"/>
          <w:szCs w:val="22"/>
          <w:lang w:val="lv-LV"/>
        </w:rPr>
        <w:t xml:space="preserve"> ir tiesīgs bez atsevišķas saskaņošanas ar </w:t>
      </w:r>
      <w:r w:rsidRPr="00B536DE">
        <w:rPr>
          <w:b/>
          <w:bCs/>
          <w:iCs/>
          <w:sz w:val="22"/>
          <w:szCs w:val="22"/>
          <w:lang w:val="lv-LV"/>
        </w:rPr>
        <w:t>Kalpojošā nekustamā īpašuma īpašnieku</w:t>
      </w:r>
      <w:r w:rsidRPr="00B536DE">
        <w:rPr>
          <w:bCs/>
          <w:iCs/>
          <w:sz w:val="22"/>
          <w:szCs w:val="22"/>
          <w:lang w:val="lv-LV"/>
        </w:rPr>
        <w:t xml:space="preserve"> veikt ceļa uzlabošanu, ikgadējos uzturēšanas darbus, neskarot ceļa posmam piegulošo zemi un neiznīcinot dabā esošās robežzīmes. </w:t>
      </w:r>
      <w:r w:rsidR="00242A07" w:rsidRPr="00B536DE">
        <w:rPr>
          <w:bCs/>
          <w:iCs/>
          <w:sz w:val="22"/>
          <w:szCs w:val="22"/>
          <w:lang w:val="lv-LV"/>
        </w:rPr>
        <w:t>Pārbūvi</w:t>
      </w:r>
      <w:r w:rsidRPr="00B536DE">
        <w:rPr>
          <w:bCs/>
          <w:iCs/>
          <w:sz w:val="22"/>
          <w:szCs w:val="22"/>
          <w:lang w:val="lv-LV"/>
        </w:rPr>
        <w:t xml:space="preserve"> un ar to saistītos projektēšanas darbus, </w:t>
      </w:r>
      <w:r w:rsidRPr="00B536DE">
        <w:rPr>
          <w:b/>
          <w:bCs/>
          <w:iCs/>
          <w:sz w:val="22"/>
          <w:szCs w:val="22"/>
          <w:lang w:val="lv-LV"/>
        </w:rPr>
        <w:t>Servitūta izlietotājs</w:t>
      </w:r>
      <w:r w:rsidRPr="00B536DE">
        <w:rPr>
          <w:bCs/>
          <w:iCs/>
          <w:sz w:val="22"/>
          <w:szCs w:val="22"/>
          <w:lang w:val="lv-LV"/>
        </w:rPr>
        <w:t xml:space="preserve"> ir tiesīgs veikt pēc </w:t>
      </w:r>
      <w:r w:rsidRPr="00B536DE">
        <w:rPr>
          <w:b/>
          <w:bCs/>
          <w:iCs/>
          <w:sz w:val="22"/>
          <w:szCs w:val="22"/>
          <w:lang w:val="lv-LV"/>
        </w:rPr>
        <w:t>Kalpojošā nekustamā īpašuma</w:t>
      </w:r>
      <w:r w:rsidRPr="00B536DE">
        <w:rPr>
          <w:bCs/>
          <w:iCs/>
          <w:sz w:val="22"/>
          <w:szCs w:val="22"/>
          <w:lang w:val="lv-LV"/>
        </w:rPr>
        <w:t xml:space="preserve"> īpašnieka rakstiska saskaņojuma saņemšanas</w:t>
      </w:r>
      <w:r w:rsidR="00E6574B" w:rsidRPr="00B536DE">
        <w:rPr>
          <w:bCs/>
          <w:iCs/>
          <w:sz w:val="22"/>
          <w:szCs w:val="22"/>
          <w:lang w:val="lv-LV"/>
        </w:rPr>
        <w:t>,</w:t>
      </w:r>
      <w:r w:rsidRPr="00B536DE">
        <w:rPr>
          <w:bCs/>
          <w:iCs/>
          <w:sz w:val="22"/>
          <w:szCs w:val="22"/>
          <w:lang w:val="lv-LV"/>
        </w:rPr>
        <w:t xml:space="preserve"> kā to nosaka būvniecību </w:t>
      </w:r>
      <w:r w:rsidR="00794E9C" w:rsidRPr="00B536DE">
        <w:rPr>
          <w:bCs/>
          <w:iCs/>
          <w:sz w:val="22"/>
          <w:szCs w:val="22"/>
          <w:lang w:val="lv-LV"/>
        </w:rPr>
        <w:t>reglamentējošie normatīvie akti</w:t>
      </w:r>
      <w:r w:rsidRPr="00B536DE">
        <w:rPr>
          <w:bCs/>
          <w:i/>
          <w:sz w:val="22"/>
          <w:szCs w:val="22"/>
          <w:lang w:val="lv-LV"/>
        </w:rPr>
        <w:t>.</w:t>
      </w:r>
    </w:p>
    <w:p w14:paraId="2CD39BCD" w14:textId="77777777" w:rsidR="00BF3547" w:rsidRPr="00BF3547" w:rsidRDefault="00CB11B5" w:rsidP="00033C55">
      <w:pPr>
        <w:pStyle w:val="Komentrateksts"/>
        <w:numPr>
          <w:ilvl w:val="1"/>
          <w:numId w:val="4"/>
        </w:numPr>
        <w:ind w:left="567" w:hanging="567"/>
        <w:jc w:val="both"/>
        <w:rPr>
          <w:b/>
          <w:bCs/>
          <w:i/>
          <w:iCs/>
          <w:sz w:val="22"/>
          <w:szCs w:val="22"/>
          <w:lang w:val="lv-LV"/>
        </w:rPr>
      </w:pPr>
      <w:r w:rsidRPr="00B536DE">
        <w:rPr>
          <w:b/>
          <w:bCs/>
          <w:iCs/>
          <w:sz w:val="22"/>
          <w:szCs w:val="22"/>
          <w:lang w:val="lv-LV"/>
        </w:rPr>
        <w:lastRenderedPageBreak/>
        <w:t xml:space="preserve">Servitūta izlietotājam </w:t>
      </w:r>
      <w:r w:rsidRPr="00B536DE">
        <w:rPr>
          <w:bCs/>
          <w:iCs/>
          <w:sz w:val="22"/>
          <w:szCs w:val="22"/>
          <w:lang w:val="lv-LV"/>
        </w:rPr>
        <w:t xml:space="preserve">jāievēro ceļa posma aizsardzības noteikumi, kas ir noteikti </w:t>
      </w:r>
      <w:r w:rsidR="0092162B" w:rsidRPr="00B536DE">
        <w:rPr>
          <w:bCs/>
          <w:iCs/>
          <w:sz w:val="22"/>
          <w:szCs w:val="22"/>
          <w:lang w:val="lv-LV"/>
        </w:rPr>
        <w:t>Latvijas Republikas normatīvajos aktos</w:t>
      </w:r>
      <w:r w:rsidRPr="00B536DE">
        <w:rPr>
          <w:bCs/>
          <w:i/>
          <w:sz w:val="22"/>
          <w:szCs w:val="22"/>
          <w:lang w:val="lv-LV"/>
        </w:rPr>
        <w:t>.</w:t>
      </w:r>
    </w:p>
    <w:p w14:paraId="64FCEA90" w14:textId="77777777" w:rsidR="00BF3547" w:rsidRDefault="00CB11B5" w:rsidP="00BF3547">
      <w:pPr>
        <w:pStyle w:val="Komentrateksts"/>
        <w:numPr>
          <w:ilvl w:val="1"/>
          <w:numId w:val="4"/>
        </w:numPr>
        <w:ind w:left="567" w:hanging="567"/>
        <w:jc w:val="both"/>
        <w:rPr>
          <w:bCs/>
          <w:iCs/>
          <w:sz w:val="22"/>
          <w:szCs w:val="22"/>
          <w:lang w:val="lv-LV"/>
        </w:rPr>
      </w:pPr>
      <w:r w:rsidRPr="00B536DE">
        <w:rPr>
          <w:bCs/>
          <w:i/>
          <w:sz w:val="22"/>
          <w:szCs w:val="22"/>
          <w:lang w:val="lv-LV"/>
        </w:rPr>
        <w:t xml:space="preserve"> </w:t>
      </w:r>
      <w:r w:rsidR="00BF3547" w:rsidRPr="00E35E85">
        <w:rPr>
          <w:b/>
          <w:iCs/>
          <w:sz w:val="22"/>
          <w:szCs w:val="22"/>
          <w:lang w:val="lv-LV"/>
        </w:rPr>
        <w:t>Servitūta izlietotāja</w:t>
      </w:r>
      <w:r w:rsidR="00BF3547">
        <w:rPr>
          <w:bCs/>
          <w:iCs/>
          <w:sz w:val="22"/>
          <w:szCs w:val="22"/>
          <w:lang w:val="lv-LV"/>
        </w:rPr>
        <w:t xml:space="preserve">  kontaktpersonas:</w:t>
      </w:r>
    </w:p>
    <w:p w14:paraId="55BF777E" w14:textId="77777777" w:rsidR="00BF3547" w:rsidRDefault="00BF3547" w:rsidP="00BF3547">
      <w:pPr>
        <w:pStyle w:val="Komentrateksts"/>
        <w:numPr>
          <w:ilvl w:val="2"/>
          <w:numId w:val="4"/>
        </w:numPr>
        <w:jc w:val="both"/>
        <w:rPr>
          <w:bCs/>
          <w:iCs/>
          <w:sz w:val="22"/>
          <w:szCs w:val="22"/>
          <w:lang w:val="lv-LV"/>
        </w:rPr>
      </w:pPr>
      <w:r>
        <w:rPr>
          <w:bCs/>
          <w:iCs/>
          <w:sz w:val="22"/>
          <w:szCs w:val="22"/>
          <w:lang w:val="lv-LV"/>
        </w:rPr>
        <w:t xml:space="preserve">LVM Meža infrastruktūras Zemgales reģiona vadītāja vietnieks Andris Indriksons, </w:t>
      </w:r>
      <w:proofErr w:type="spellStart"/>
      <w:r>
        <w:rPr>
          <w:bCs/>
          <w:iCs/>
          <w:sz w:val="22"/>
          <w:szCs w:val="22"/>
          <w:lang w:val="lv-LV"/>
        </w:rPr>
        <w:t>tālr.Nr</w:t>
      </w:r>
      <w:proofErr w:type="spellEnd"/>
      <w:r>
        <w:rPr>
          <w:bCs/>
          <w:iCs/>
          <w:sz w:val="22"/>
          <w:szCs w:val="22"/>
          <w:lang w:val="lv-LV"/>
        </w:rPr>
        <w:t xml:space="preserve">. 26423557, e-pasts: </w:t>
      </w:r>
      <w:hyperlink r:id="rId7" w:history="1">
        <w:r w:rsidRPr="00F30D5A">
          <w:rPr>
            <w:rStyle w:val="Hipersaite"/>
            <w:bCs/>
            <w:iCs/>
            <w:sz w:val="22"/>
            <w:szCs w:val="22"/>
            <w:lang w:val="lv-LV"/>
          </w:rPr>
          <w:t>a.indriksons@lvm.lv</w:t>
        </w:r>
      </w:hyperlink>
      <w:r>
        <w:rPr>
          <w:bCs/>
          <w:iCs/>
          <w:sz w:val="22"/>
          <w:szCs w:val="22"/>
          <w:lang w:val="lv-LV"/>
        </w:rPr>
        <w:t xml:space="preserve"> ;</w:t>
      </w:r>
    </w:p>
    <w:p w14:paraId="29FB4D4E" w14:textId="002C7FE8" w:rsidR="00CB11B5" w:rsidRPr="00BF3547" w:rsidRDefault="00BF3547" w:rsidP="00BF3547">
      <w:pPr>
        <w:pStyle w:val="Komentrateksts"/>
        <w:numPr>
          <w:ilvl w:val="2"/>
          <w:numId w:val="4"/>
        </w:numPr>
        <w:jc w:val="both"/>
        <w:rPr>
          <w:bCs/>
          <w:iCs/>
          <w:sz w:val="22"/>
          <w:szCs w:val="22"/>
          <w:lang w:val="lv-LV"/>
        </w:rPr>
      </w:pPr>
      <w:r>
        <w:rPr>
          <w:bCs/>
          <w:iCs/>
          <w:sz w:val="22"/>
          <w:szCs w:val="22"/>
          <w:lang w:val="lv-LV"/>
        </w:rPr>
        <w:t xml:space="preserve">LVM </w:t>
      </w:r>
      <w:r w:rsidR="00AD22EE">
        <w:rPr>
          <w:bCs/>
          <w:iCs/>
          <w:sz w:val="22"/>
          <w:szCs w:val="22"/>
          <w:lang w:val="lv-LV"/>
        </w:rPr>
        <w:t>Kokneses</w:t>
      </w:r>
      <w:r>
        <w:rPr>
          <w:bCs/>
          <w:iCs/>
          <w:sz w:val="22"/>
          <w:szCs w:val="22"/>
          <w:lang w:val="lv-LV"/>
        </w:rPr>
        <w:t xml:space="preserve"> iecirkņa mež</w:t>
      </w:r>
      <w:r w:rsidR="00F27623">
        <w:rPr>
          <w:bCs/>
          <w:iCs/>
          <w:sz w:val="22"/>
          <w:szCs w:val="22"/>
          <w:lang w:val="lv-LV"/>
        </w:rPr>
        <w:t>a infrastruktūras speciālists</w:t>
      </w:r>
      <w:r>
        <w:rPr>
          <w:bCs/>
          <w:iCs/>
          <w:sz w:val="22"/>
          <w:szCs w:val="22"/>
          <w:lang w:val="lv-LV"/>
        </w:rPr>
        <w:t xml:space="preserve"> </w:t>
      </w:r>
      <w:r w:rsidR="00ED0BF4">
        <w:rPr>
          <w:bCs/>
          <w:iCs/>
          <w:sz w:val="22"/>
          <w:szCs w:val="22"/>
          <w:lang w:val="lv-LV"/>
        </w:rPr>
        <w:t>A</w:t>
      </w:r>
      <w:r w:rsidR="00AD22EE">
        <w:rPr>
          <w:bCs/>
          <w:iCs/>
          <w:sz w:val="22"/>
          <w:szCs w:val="22"/>
          <w:lang w:val="lv-LV"/>
        </w:rPr>
        <w:t>ivis Holkins</w:t>
      </w:r>
      <w:r>
        <w:rPr>
          <w:bCs/>
          <w:iCs/>
          <w:sz w:val="22"/>
          <w:szCs w:val="22"/>
          <w:lang w:val="lv-LV"/>
        </w:rPr>
        <w:t>, tālr.Nr.</w:t>
      </w:r>
      <w:r w:rsidR="00AD22EE">
        <w:rPr>
          <w:bCs/>
          <w:iCs/>
          <w:sz w:val="22"/>
          <w:szCs w:val="22"/>
          <w:lang w:val="lv-LV"/>
        </w:rPr>
        <w:t>28634451</w:t>
      </w:r>
      <w:r>
        <w:rPr>
          <w:bCs/>
          <w:iCs/>
          <w:sz w:val="22"/>
          <w:szCs w:val="22"/>
          <w:lang w:val="lv-LV"/>
        </w:rPr>
        <w:t xml:space="preserve">, </w:t>
      </w:r>
      <w:r w:rsidRPr="0035791F">
        <w:rPr>
          <w:bCs/>
          <w:iCs/>
          <w:sz w:val="22"/>
          <w:szCs w:val="22"/>
          <w:lang w:val="lv-LV"/>
        </w:rPr>
        <w:t>e-pasts:</w:t>
      </w:r>
      <w:r w:rsidRPr="0035791F">
        <w:rPr>
          <w:sz w:val="22"/>
          <w:szCs w:val="22"/>
        </w:rPr>
        <w:t xml:space="preserve"> </w:t>
      </w:r>
      <w:hyperlink r:id="rId8" w:history="1">
        <w:r w:rsidR="00AD22EE" w:rsidRPr="00EB60B0">
          <w:rPr>
            <w:rStyle w:val="Hipersaite"/>
            <w:sz w:val="22"/>
            <w:szCs w:val="22"/>
          </w:rPr>
          <w:t>a.holkins@lvm.lv</w:t>
        </w:r>
      </w:hyperlink>
      <w:r w:rsidRPr="0035791F">
        <w:rPr>
          <w:sz w:val="22"/>
          <w:szCs w:val="22"/>
        </w:rPr>
        <w:t xml:space="preserve"> </w:t>
      </w:r>
      <w:r w:rsidRPr="0035791F">
        <w:rPr>
          <w:bCs/>
          <w:iCs/>
          <w:sz w:val="22"/>
          <w:szCs w:val="22"/>
          <w:lang w:val="lv-LV"/>
        </w:rPr>
        <w:t xml:space="preserve"> </w:t>
      </w:r>
    </w:p>
    <w:p w14:paraId="58D57537" w14:textId="4A618F9C" w:rsidR="00D43C29" w:rsidRPr="00B536DE" w:rsidRDefault="00CB11B5" w:rsidP="00D43C29">
      <w:pPr>
        <w:pStyle w:val="Komentrateksts"/>
        <w:numPr>
          <w:ilvl w:val="1"/>
          <w:numId w:val="4"/>
        </w:numPr>
        <w:ind w:left="567" w:hanging="567"/>
        <w:jc w:val="both"/>
        <w:rPr>
          <w:bCs/>
          <w:iCs/>
          <w:sz w:val="22"/>
          <w:szCs w:val="22"/>
          <w:lang w:val="lv-LV"/>
        </w:rPr>
      </w:pPr>
      <w:r w:rsidRPr="00B536DE">
        <w:rPr>
          <w:bCs/>
          <w:iCs/>
          <w:sz w:val="22"/>
          <w:szCs w:val="22"/>
          <w:lang w:val="lv-LV"/>
        </w:rPr>
        <w:t>Visus izdevum</w:t>
      </w:r>
      <w:r w:rsidR="00B536DE">
        <w:rPr>
          <w:bCs/>
          <w:iCs/>
          <w:sz w:val="22"/>
          <w:szCs w:val="22"/>
          <w:lang w:val="lv-LV"/>
        </w:rPr>
        <w:t xml:space="preserve">us, kas saistīti ar </w:t>
      </w:r>
      <w:r w:rsidR="00646193">
        <w:rPr>
          <w:bCs/>
          <w:iCs/>
          <w:sz w:val="22"/>
          <w:szCs w:val="22"/>
          <w:lang w:val="lv-LV"/>
        </w:rPr>
        <w:t xml:space="preserve">Līguma noslēgšanu, tajā skaitā – </w:t>
      </w:r>
      <w:r w:rsidR="00B536DE">
        <w:rPr>
          <w:bCs/>
          <w:iCs/>
          <w:sz w:val="22"/>
          <w:szCs w:val="22"/>
          <w:lang w:val="lv-LV"/>
        </w:rPr>
        <w:t>Zem</w:t>
      </w:r>
      <w:r w:rsidR="00646193">
        <w:rPr>
          <w:bCs/>
          <w:iCs/>
          <w:sz w:val="22"/>
          <w:szCs w:val="22"/>
          <w:lang w:val="lv-LV"/>
        </w:rPr>
        <w:t>gales rajona tiesai un Valsts zemes dienestam</w:t>
      </w:r>
      <w:r w:rsidRPr="00B536DE">
        <w:rPr>
          <w:bCs/>
          <w:iCs/>
          <w:sz w:val="22"/>
          <w:szCs w:val="22"/>
          <w:lang w:val="lv-LV"/>
        </w:rPr>
        <w:t xml:space="preserve"> adresētu nostiprinājuma lūguma notariālu apliecināšanu, kā arī citus izdevumus, kas saistīti ar </w:t>
      </w:r>
      <w:r w:rsidRPr="00B536DE">
        <w:rPr>
          <w:b/>
          <w:bCs/>
          <w:iCs/>
          <w:sz w:val="22"/>
          <w:szCs w:val="22"/>
          <w:lang w:val="lv-LV"/>
        </w:rPr>
        <w:t>Servitūta</w:t>
      </w:r>
      <w:r w:rsidRPr="00B536DE">
        <w:rPr>
          <w:bCs/>
          <w:iCs/>
          <w:sz w:val="22"/>
          <w:szCs w:val="22"/>
          <w:lang w:val="lv-LV"/>
        </w:rPr>
        <w:t xml:space="preserve"> </w:t>
      </w:r>
      <w:r w:rsidR="00646193">
        <w:rPr>
          <w:bCs/>
          <w:iCs/>
          <w:sz w:val="22"/>
          <w:szCs w:val="22"/>
          <w:lang w:val="lv-LV"/>
        </w:rPr>
        <w:t>nostiprināšanu</w:t>
      </w:r>
      <w:r w:rsidRPr="00B536DE">
        <w:rPr>
          <w:bCs/>
          <w:iCs/>
          <w:sz w:val="22"/>
          <w:szCs w:val="22"/>
          <w:lang w:val="lv-LV"/>
        </w:rPr>
        <w:t xml:space="preserve"> Zemesgrāmatā</w:t>
      </w:r>
      <w:r w:rsidR="00D97AF9">
        <w:rPr>
          <w:bCs/>
          <w:iCs/>
          <w:sz w:val="22"/>
          <w:szCs w:val="22"/>
          <w:lang w:val="lv-LV"/>
        </w:rPr>
        <w:t xml:space="preserve"> un reģistrēšanu Valsts zemes dienest</w:t>
      </w:r>
      <w:r w:rsidR="00646193">
        <w:rPr>
          <w:bCs/>
          <w:iCs/>
          <w:sz w:val="22"/>
          <w:szCs w:val="22"/>
          <w:lang w:val="lv-LV"/>
        </w:rPr>
        <w:t>a Nekustamā īpašuma valsts kadastra informācijas sistēmā</w:t>
      </w:r>
      <w:r w:rsidR="00D97AF9">
        <w:rPr>
          <w:bCs/>
          <w:iCs/>
          <w:sz w:val="22"/>
          <w:szCs w:val="22"/>
          <w:lang w:val="lv-LV"/>
        </w:rPr>
        <w:t>,</w:t>
      </w:r>
      <w:r w:rsidRPr="00B536DE">
        <w:rPr>
          <w:bCs/>
          <w:iCs/>
          <w:sz w:val="22"/>
          <w:szCs w:val="22"/>
          <w:lang w:val="lv-LV"/>
        </w:rPr>
        <w:t xml:space="preserve"> sedz </w:t>
      </w:r>
      <w:r w:rsidRPr="00B536DE">
        <w:rPr>
          <w:b/>
          <w:bCs/>
          <w:iCs/>
          <w:sz w:val="22"/>
          <w:szCs w:val="22"/>
          <w:lang w:val="lv-LV"/>
        </w:rPr>
        <w:t>Servitūta izlietotājs</w:t>
      </w:r>
      <w:r w:rsidRPr="00B536DE">
        <w:rPr>
          <w:bCs/>
          <w:iCs/>
          <w:sz w:val="22"/>
          <w:szCs w:val="22"/>
          <w:lang w:val="lv-LV"/>
        </w:rPr>
        <w:t xml:space="preserve">. </w:t>
      </w:r>
    </w:p>
    <w:p w14:paraId="6EC27249" w14:textId="77777777" w:rsidR="00CB11B5" w:rsidRPr="00B536DE" w:rsidRDefault="00CB11B5" w:rsidP="00CB11B5">
      <w:pPr>
        <w:jc w:val="both"/>
        <w:rPr>
          <w:color w:val="FF0000"/>
          <w:sz w:val="22"/>
          <w:szCs w:val="22"/>
        </w:rPr>
      </w:pPr>
    </w:p>
    <w:p w14:paraId="34A7418C" w14:textId="77777777" w:rsidR="00CB11B5" w:rsidRPr="00B536DE" w:rsidRDefault="00CB11B5" w:rsidP="003E7AA4">
      <w:pPr>
        <w:pStyle w:val="Virsraksts1"/>
        <w:numPr>
          <w:ilvl w:val="0"/>
          <w:numId w:val="4"/>
        </w:numPr>
        <w:rPr>
          <w:sz w:val="22"/>
          <w:szCs w:val="22"/>
        </w:rPr>
      </w:pPr>
      <w:r w:rsidRPr="00B536DE">
        <w:rPr>
          <w:sz w:val="22"/>
          <w:szCs w:val="22"/>
        </w:rPr>
        <w:t>Citi noteikumi</w:t>
      </w:r>
    </w:p>
    <w:p w14:paraId="0F8A6869" w14:textId="77777777" w:rsidR="0092162B" w:rsidRPr="00B536DE" w:rsidRDefault="0092162B" w:rsidP="001E773A">
      <w:pPr>
        <w:pStyle w:val="Sarakstarindkopa"/>
        <w:numPr>
          <w:ilvl w:val="1"/>
          <w:numId w:val="4"/>
        </w:numPr>
        <w:shd w:val="clear" w:color="auto" w:fill="FFFFFF"/>
        <w:ind w:left="567" w:hanging="567"/>
        <w:jc w:val="both"/>
        <w:rPr>
          <w:color w:val="000000"/>
          <w:sz w:val="22"/>
          <w:szCs w:val="22"/>
        </w:rPr>
      </w:pPr>
      <w:r w:rsidRPr="00B536DE">
        <w:rPr>
          <w:color w:val="000000"/>
          <w:sz w:val="22"/>
          <w:szCs w:val="22"/>
        </w:rPr>
        <w:t xml:space="preserve">Līgums stājas spēkā tā </w:t>
      </w:r>
      <w:r w:rsidR="001E773A" w:rsidRPr="00B536DE">
        <w:rPr>
          <w:color w:val="000000"/>
          <w:sz w:val="22"/>
          <w:szCs w:val="22"/>
        </w:rPr>
        <w:t>abpusējas parakstīšanas dienā</w:t>
      </w:r>
      <w:r w:rsidRPr="00B536DE">
        <w:rPr>
          <w:color w:val="000000"/>
          <w:sz w:val="22"/>
          <w:szCs w:val="22"/>
        </w:rPr>
        <w:t>.</w:t>
      </w:r>
    </w:p>
    <w:p w14:paraId="4BD441BC" w14:textId="6D369E0E" w:rsidR="0092162B" w:rsidRDefault="0092162B" w:rsidP="001E773A">
      <w:pPr>
        <w:pStyle w:val="Sarakstarindkopa"/>
        <w:numPr>
          <w:ilvl w:val="1"/>
          <w:numId w:val="4"/>
        </w:numPr>
        <w:shd w:val="clear" w:color="auto" w:fill="FFFFFF"/>
        <w:ind w:left="567" w:hanging="567"/>
        <w:jc w:val="both"/>
        <w:rPr>
          <w:color w:val="000000"/>
          <w:sz w:val="22"/>
          <w:szCs w:val="22"/>
        </w:rPr>
      </w:pPr>
      <w:r w:rsidRPr="00B536DE">
        <w:rPr>
          <w:color w:val="000000"/>
          <w:sz w:val="22"/>
          <w:szCs w:val="22"/>
        </w:rPr>
        <w:t>Parakstītais Līgums pilnībā apliecina PUŠU vienošanos. Nekādi mutiski papildinājumi netiks uzskatīti par Līguma nosacījumiem. Jebkuras izmaiņas Līguma noteikumos stāsies spēkā tikai tad, kad tās tiks noformētas rakstiski un tās parakstīs</w:t>
      </w:r>
      <w:r w:rsidRPr="00B536DE">
        <w:rPr>
          <w:sz w:val="22"/>
          <w:szCs w:val="22"/>
        </w:rPr>
        <w:t xml:space="preserve"> abas</w:t>
      </w:r>
      <w:r w:rsidRPr="00B536DE">
        <w:rPr>
          <w:color w:val="FF0000"/>
          <w:sz w:val="22"/>
          <w:szCs w:val="22"/>
        </w:rPr>
        <w:t xml:space="preserve"> </w:t>
      </w:r>
      <w:r w:rsidRPr="00B536DE">
        <w:rPr>
          <w:color w:val="000000"/>
          <w:sz w:val="22"/>
          <w:szCs w:val="22"/>
        </w:rPr>
        <w:t>PUSES.</w:t>
      </w:r>
    </w:p>
    <w:p w14:paraId="635A5F24" w14:textId="3F877A6D" w:rsidR="00DA3F90" w:rsidRPr="00DA3F90" w:rsidRDefault="00DA3F90" w:rsidP="001E773A">
      <w:pPr>
        <w:pStyle w:val="Sarakstarindkopa"/>
        <w:numPr>
          <w:ilvl w:val="1"/>
          <w:numId w:val="4"/>
        </w:numPr>
        <w:shd w:val="clear" w:color="auto" w:fill="FFFFFF"/>
        <w:ind w:left="567" w:hanging="567"/>
        <w:jc w:val="both"/>
        <w:rPr>
          <w:color w:val="000000"/>
          <w:sz w:val="22"/>
          <w:szCs w:val="22"/>
        </w:rPr>
      </w:pPr>
      <w:r w:rsidRPr="00DA3F90">
        <w:rPr>
          <w:color w:val="000000"/>
          <w:sz w:val="22"/>
          <w:szCs w:val="22"/>
        </w:rPr>
        <w:t>Ar šī Līguma noslēgšanas brīdi spēku zaudē Līgums Nr.</w:t>
      </w:r>
      <w:r w:rsidRPr="00DA3F90">
        <w:rPr>
          <w:sz w:val="22"/>
          <w:szCs w:val="22"/>
        </w:rPr>
        <w:t xml:space="preserve"> </w:t>
      </w:r>
      <w:bookmarkStart w:id="8" w:name="_Hlk55913931"/>
      <w:r w:rsidRPr="00DA3F90">
        <w:rPr>
          <w:sz w:val="22"/>
          <w:szCs w:val="22"/>
        </w:rPr>
        <w:t>5-8.1_</w:t>
      </w:r>
      <w:r>
        <w:rPr>
          <w:sz w:val="22"/>
          <w:szCs w:val="22"/>
        </w:rPr>
        <w:t>00</w:t>
      </w:r>
      <w:r w:rsidR="00AD22EE">
        <w:rPr>
          <w:sz w:val="22"/>
          <w:szCs w:val="22"/>
        </w:rPr>
        <w:t>33</w:t>
      </w:r>
      <w:r>
        <w:rPr>
          <w:sz w:val="22"/>
          <w:szCs w:val="22"/>
        </w:rPr>
        <w:t>_260_1</w:t>
      </w:r>
      <w:r w:rsidR="00AD22EE">
        <w:rPr>
          <w:sz w:val="22"/>
          <w:szCs w:val="22"/>
        </w:rPr>
        <w:t>7</w:t>
      </w:r>
      <w:r>
        <w:rPr>
          <w:sz w:val="22"/>
          <w:szCs w:val="22"/>
        </w:rPr>
        <w:t>_1</w:t>
      </w:r>
      <w:r w:rsidR="00AD22EE">
        <w:rPr>
          <w:sz w:val="22"/>
          <w:szCs w:val="22"/>
        </w:rPr>
        <w:t>11</w:t>
      </w:r>
      <w:r w:rsidRPr="00DA3F90">
        <w:rPr>
          <w:color w:val="000000"/>
          <w:sz w:val="22"/>
          <w:szCs w:val="22"/>
        </w:rPr>
        <w:t xml:space="preserve"> </w:t>
      </w:r>
      <w:bookmarkEnd w:id="8"/>
      <w:r w:rsidRPr="00DA3F90">
        <w:rPr>
          <w:color w:val="000000"/>
          <w:sz w:val="22"/>
          <w:szCs w:val="22"/>
        </w:rPr>
        <w:t xml:space="preserve">par </w:t>
      </w:r>
      <w:r>
        <w:rPr>
          <w:color w:val="000000"/>
          <w:sz w:val="22"/>
          <w:szCs w:val="22"/>
        </w:rPr>
        <w:t>personālservitūta</w:t>
      </w:r>
      <w:r w:rsidRPr="00DA3F90">
        <w:rPr>
          <w:color w:val="000000"/>
          <w:sz w:val="22"/>
          <w:szCs w:val="22"/>
        </w:rPr>
        <w:t xml:space="preserve"> nodibināšanu, kas starp PUSĒM noslēgts 201</w:t>
      </w:r>
      <w:r w:rsidR="00AD22EE">
        <w:rPr>
          <w:color w:val="000000"/>
          <w:sz w:val="22"/>
          <w:szCs w:val="22"/>
        </w:rPr>
        <w:t>7</w:t>
      </w:r>
      <w:r w:rsidRPr="00DA3F90">
        <w:rPr>
          <w:color w:val="000000"/>
          <w:sz w:val="22"/>
          <w:szCs w:val="22"/>
        </w:rPr>
        <w:t xml:space="preserve">.gada </w:t>
      </w:r>
      <w:r w:rsidR="00AD22EE">
        <w:rPr>
          <w:color w:val="000000"/>
          <w:sz w:val="22"/>
          <w:szCs w:val="22"/>
        </w:rPr>
        <w:t>14</w:t>
      </w:r>
      <w:r>
        <w:rPr>
          <w:color w:val="000000"/>
          <w:sz w:val="22"/>
          <w:szCs w:val="22"/>
        </w:rPr>
        <w:t>.jūnijā</w:t>
      </w:r>
      <w:r w:rsidRPr="00DA3F90">
        <w:rPr>
          <w:color w:val="000000"/>
          <w:sz w:val="22"/>
          <w:szCs w:val="22"/>
        </w:rPr>
        <w:t>.</w:t>
      </w:r>
    </w:p>
    <w:p w14:paraId="28EAAEFA" w14:textId="5DCF8D22" w:rsidR="0092162B" w:rsidRPr="00B536DE" w:rsidRDefault="0092162B" w:rsidP="001E773A">
      <w:pPr>
        <w:pStyle w:val="Sarakstarindkopa"/>
        <w:numPr>
          <w:ilvl w:val="1"/>
          <w:numId w:val="4"/>
        </w:numPr>
        <w:shd w:val="clear" w:color="auto" w:fill="FFFFFF"/>
        <w:ind w:left="567" w:hanging="567"/>
        <w:jc w:val="both"/>
        <w:rPr>
          <w:color w:val="000000"/>
          <w:sz w:val="22"/>
          <w:szCs w:val="22"/>
        </w:rPr>
      </w:pPr>
      <w:r w:rsidRPr="00B536DE">
        <w:rPr>
          <w:color w:val="000000"/>
          <w:sz w:val="22"/>
          <w:szCs w:val="22"/>
        </w:rPr>
        <w:t xml:space="preserve">Visos jautājumos, kas nav regulēti Līgumā, PUSES </w:t>
      </w:r>
      <w:r w:rsidR="00646193">
        <w:rPr>
          <w:color w:val="000000"/>
          <w:sz w:val="22"/>
          <w:szCs w:val="22"/>
        </w:rPr>
        <w:t>rīkojas atbilstoši</w:t>
      </w:r>
      <w:r w:rsidRPr="00B536DE">
        <w:rPr>
          <w:color w:val="000000"/>
          <w:sz w:val="22"/>
          <w:szCs w:val="22"/>
        </w:rPr>
        <w:t xml:space="preserve"> Latvijas Republikā spēkā esošajiem normatīvajiem aktiem.</w:t>
      </w:r>
    </w:p>
    <w:p w14:paraId="4E4772F4" w14:textId="572EEB48" w:rsidR="0092162B" w:rsidRPr="00B536DE" w:rsidRDefault="0092162B" w:rsidP="001E773A">
      <w:pPr>
        <w:pStyle w:val="Sarakstarindkopa"/>
        <w:numPr>
          <w:ilvl w:val="1"/>
          <w:numId w:val="4"/>
        </w:numPr>
        <w:shd w:val="clear" w:color="auto" w:fill="FFFFFF"/>
        <w:ind w:left="567" w:hanging="567"/>
        <w:jc w:val="both"/>
        <w:rPr>
          <w:color w:val="000000"/>
          <w:sz w:val="22"/>
          <w:szCs w:val="22"/>
        </w:rPr>
      </w:pPr>
      <w:r w:rsidRPr="00B536DE">
        <w:rPr>
          <w:sz w:val="22"/>
          <w:szCs w:val="22"/>
        </w:rPr>
        <w:t xml:space="preserve">Ja spēkā stājas normatīvais akts, kas paredz, nosaka vai uzliek savādākus </w:t>
      </w:r>
      <w:r w:rsidRPr="00B536DE">
        <w:rPr>
          <w:b/>
          <w:sz w:val="22"/>
          <w:szCs w:val="22"/>
        </w:rPr>
        <w:t>Servitūta</w:t>
      </w:r>
      <w:r w:rsidRPr="00B536DE">
        <w:rPr>
          <w:b/>
          <w:bCs/>
          <w:iCs/>
          <w:sz w:val="22"/>
          <w:szCs w:val="22"/>
        </w:rPr>
        <w:t xml:space="preserve"> izlietotāja</w:t>
      </w:r>
      <w:r w:rsidRPr="00B536DE">
        <w:rPr>
          <w:sz w:val="22"/>
          <w:szCs w:val="22"/>
        </w:rPr>
        <w:t xml:space="preserve"> un/vai </w:t>
      </w:r>
      <w:r w:rsidRPr="00B536DE">
        <w:rPr>
          <w:b/>
          <w:sz w:val="22"/>
          <w:szCs w:val="22"/>
        </w:rPr>
        <w:t xml:space="preserve">Kalpojošā nekustamā īpašuma </w:t>
      </w:r>
      <w:r w:rsidR="00794E9C" w:rsidRPr="00B536DE">
        <w:rPr>
          <w:b/>
          <w:sz w:val="22"/>
          <w:szCs w:val="22"/>
        </w:rPr>
        <w:t>īpašnieka</w:t>
      </w:r>
      <w:r w:rsidRPr="00B536DE">
        <w:rPr>
          <w:sz w:val="22"/>
          <w:szCs w:val="22"/>
        </w:rPr>
        <w:t xml:space="preserve"> tiesības un/vai pienākumus, tad Līgumā izdarāmi grozījumi saskaņā ar šī normatīva akta noteikumiem.</w:t>
      </w:r>
    </w:p>
    <w:p w14:paraId="2611D515" w14:textId="77777777" w:rsidR="0092162B" w:rsidRPr="00B536DE" w:rsidRDefault="0092162B" w:rsidP="001E773A">
      <w:pPr>
        <w:pStyle w:val="Sarakstarindkopa"/>
        <w:numPr>
          <w:ilvl w:val="1"/>
          <w:numId w:val="4"/>
        </w:numPr>
        <w:shd w:val="clear" w:color="auto" w:fill="FFFFFF"/>
        <w:ind w:left="567" w:hanging="567"/>
        <w:jc w:val="both"/>
        <w:rPr>
          <w:color w:val="000000"/>
          <w:sz w:val="22"/>
          <w:szCs w:val="22"/>
        </w:rPr>
      </w:pPr>
      <w:r w:rsidRPr="00B536DE">
        <w:rPr>
          <w:sz w:val="22"/>
          <w:szCs w:val="22"/>
        </w:rPr>
        <w:t xml:space="preserve">PUSĒM </w:t>
      </w:r>
      <w:proofErr w:type="spellStart"/>
      <w:r w:rsidRPr="00B536DE">
        <w:rPr>
          <w:sz w:val="22"/>
          <w:szCs w:val="22"/>
        </w:rPr>
        <w:t>rakstveidā</w:t>
      </w:r>
      <w:proofErr w:type="spellEnd"/>
      <w:r w:rsidRPr="00B536DE">
        <w:rPr>
          <w:sz w:val="22"/>
          <w:szCs w:val="22"/>
        </w:rPr>
        <w:t xml:space="preserve"> vienojoties, Līgumā var tikt izdarīti jebkādi grozījumi un labojumi.</w:t>
      </w:r>
    </w:p>
    <w:p w14:paraId="15284353" w14:textId="77777777" w:rsidR="0092162B" w:rsidRPr="00B536DE" w:rsidRDefault="0092162B" w:rsidP="001E773A">
      <w:pPr>
        <w:pStyle w:val="Sarakstarindkopa"/>
        <w:numPr>
          <w:ilvl w:val="1"/>
          <w:numId w:val="4"/>
        </w:numPr>
        <w:shd w:val="clear" w:color="auto" w:fill="FFFFFF"/>
        <w:ind w:left="567" w:hanging="567"/>
        <w:jc w:val="both"/>
        <w:rPr>
          <w:color w:val="000000"/>
          <w:sz w:val="22"/>
          <w:szCs w:val="22"/>
        </w:rPr>
      </w:pPr>
      <w:r w:rsidRPr="00B536DE">
        <w:rPr>
          <w:sz w:val="22"/>
          <w:szCs w:val="22"/>
        </w:rPr>
        <w:t>Līgums ir saistošs abām PUSĒM, PUŠU pil</w:t>
      </w:r>
      <w:r w:rsidRPr="00B536DE">
        <w:rPr>
          <w:color w:val="000000"/>
          <w:sz w:val="22"/>
          <w:szCs w:val="22"/>
        </w:rPr>
        <w:t>nvarotajiem pārstāvjiem, darbiniekiem,</w:t>
      </w:r>
      <w:r w:rsidRPr="00B536DE">
        <w:rPr>
          <w:sz w:val="22"/>
          <w:szCs w:val="22"/>
        </w:rPr>
        <w:t xml:space="preserve"> kā arī PUŠU tiesību pārņēmējiem.</w:t>
      </w:r>
    </w:p>
    <w:p w14:paraId="44AB7F93" w14:textId="77777777" w:rsidR="0092162B" w:rsidRPr="00B536DE" w:rsidRDefault="0092162B" w:rsidP="001E773A">
      <w:pPr>
        <w:pStyle w:val="Sarakstarindkopa"/>
        <w:numPr>
          <w:ilvl w:val="1"/>
          <w:numId w:val="4"/>
        </w:numPr>
        <w:shd w:val="clear" w:color="auto" w:fill="FFFFFF"/>
        <w:ind w:left="567" w:hanging="567"/>
        <w:jc w:val="both"/>
        <w:rPr>
          <w:color w:val="000000"/>
          <w:sz w:val="22"/>
          <w:szCs w:val="22"/>
        </w:rPr>
      </w:pPr>
      <w:r w:rsidRPr="00B536DE">
        <w:rPr>
          <w:sz w:val="22"/>
          <w:szCs w:val="22"/>
        </w:rPr>
        <w:t xml:space="preserve">PUSES apliecina, ka starp tām nepastāv nekādas materiālas, ne arī cita veida pretenzijas par </w:t>
      </w:r>
      <w:r w:rsidRPr="00B536DE">
        <w:rPr>
          <w:b/>
          <w:sz w:val="22"/>
          <w:szCs w:val="22"/>
        </w:rPr>
        <w:t>Servitūta</w:t>
      </w:r>
      <w:r w:rsidRPr="00B536DE">
        <w:rPr>
          <w:sz w:val="22"/>
          <w:szCs w:val="22"/>
        </w:rPr>
        <w:t xml:space="preserve"> tiesību nodibināšanu un </w:t>
      </w:r>
      <w:r w:rsidR="004D6116" w:rsidRPr="00B536DE">
        <w:rPr>
          <w:sz w:val="22"/>
          <w:szCs w:val="22"/>
        </w:rPr>
        <w:t>iz</w:t>
      </w:r>
      <w:r w:rsidRPr="00B536DE">
        <w:rPr>
          <w:sz w:val="22"/>
          <w:szCs w:val="22"/>
        </w:rPr>
        <w:t>lietošanu.</w:t>
      </w:r>
    </w:p>
    <w:p w14:paraId="0249FBA1" w14:textId="29E11C28" w:rsidR="00F0343B" w:rsidRPr="00B536DE" w:rsidRDefault="00F0343B" w:rsidP="001E773A">
      <w:pPr>
        <w:pStyle w:val="Sarakstarindkopa"/>
        <w:numPr>
          <w:ilvl w:val="1"/>
          <w:numId w:val="4"/>
        </w:numPr>
        <w:shd w:val="clear" w:color="auto" w:fill="FFFFFF"/>
        <w:ind w:left="567" w:hanging="567"/>
        <w:jc w:val="both"/>
        <w:rPr>
          <w:color w:val="000000"/>
          <w:sz w:val="22"/>
          <w:szCs w:val="22"/>
        </w:rPr>
      </w:pPr>
      <w:r w:rsidRPr="00B536DE">
        <w:rPr>
          <w:sz w:val="22"/>
          <w:szCs w:val="22"/>
        </w:rPr>
        <w:t xml:space="preserve">Ja PUSES nevar panākt vienošanos pārrunu ceļā, tad jebkurš strīds, kas izriet no Līguma, skar tā pārkāpšanu, grozīšanu, izbeigšanu vai spēkā neesamību tiek galīgi izšķirts </w:t>
      </w:r>
      <w:r w:rsidRPr="00B536DE">
        <w:rPr>
          <w:bCs/>
          <w:sz w:val="22"/>
          <w:szCs w:val="22"/>
        </w:rPr>
        <w:t>Latvijas Republikas tiesā</w:t>
      </w:r>
      <w:r w:rsidRPr="00B536DE">
        <w:rPr>
          <w:sz w:val="22"/>
          <w:szCs w:val="22"/>
        </w:rPr>
        <w:t>, piemērojot Latvijas Republikā spēkā esošos normatīvos tiesību aktus.</w:t>
      </w:r>
    </w:p>
    <w:p w14:paraId="6B46FF11" w14:textId="62304E1B" w:rsidR="003E7AA4" w:rsidRPr="00B536DE" w:rsidRDefault="00F87FF5" w:rsidP="003E7AA4">
      <w:pPr>
        <w:pStyle w:val="Komentrateksts"/>
        <w:numPr>
          <w:ilvl w:val="1"/>
          <w:numId w:val="4"/>
        </w:numPr>
        <w:tabs>
          <w:tab w:val="left" w:pos="709"/>
        </w:tabs>
        <w:ind w:left="567" w:hanging="567"/>
        <w:jc w:val="both"/>
        <w:rPr>
          <w:b/>
          <w:sz w:val="22"/>
          <w:szCs w:val="22"/>
          <w:lang w:val="lv-LV"/>
        </w:rPr>
      </w:pPr>
      <w:r w:rsidRPr="00B536DE">
        <w:rPr>
          <w:sz w:val="22"/>
          <w:szCs w:val="22"/>
          <w:lang w:val="lv-LV"/>
        </w:rPr>
        <w:t xml:space="preserve">Visi paziņojumi, pieprasījumi, iesniegumi Līguma sakarā nosūtāmi  uz zemāk minētajām adresēm, un tiek uzskatīti par saņemtiem, kad nogādāti personīgi ar saņemšanas apstiprinājumu, vai </w:t>
      </w:r>
      <w:r w:rsidR="00646193">
        <w:rPr>
          <w:sz w:val="22"/>
          <w:szCs w:val="22"/>
          <w:lang w:val="lv-LV"/>
        </w:rPr>
        <w:t>septiņas dienas</w:t>
      </w:r>
      <w:r w:rsidRPr="00B536DE">
        <w:rPr>
          <w:sz w:val="22"/>
          <w:szCs w:val="22"/>
          <w:lang w:val="lv-LV"/>
        </w:rPr>
        <w:t xml:space="preserve"> pēc tam, kad nosūtīti pa pastu Latvijas teritorijā ierakstītā vēstulē</w:t>
      </w:r>
      <w:r w:rsidR="00646193">
        <w:rPr>
          <w:sz w:val="22"/>
          <w:szCs w:val="22"/>
          <w:lang w:val="lv-LV"/>
        </w:rPr>
        <w:t>, vai otrajā darba dienā pēc nosūtīšanas, ja sagatavoti un parakstīti elektroniski ar drošu elektronisko parakstu. Ja PUSE par juridiskās adreses vai adreses korespondences saņemšanai maiņu nav paziņojusi otrai PUSEI vai nav to izdarījusi savlaicīgi, tad otras PUSES paziņojumi tiek uzskatīti par saņemtiem, ja tie ir nosūtīti uz LR Komercreģistrā ierakstīto PUSES juridisko adresi vai uz Līgumā norādīto Kalpojošā nekustamā īpašuma īpašnieka adresi (fiziskām personām). Cita veida paziņojumi PUSĒM nav saistoši.</w:t>
      </w:r>
    </w:p>
    <w:p w14:paraId="466B500C" w14:textId="09F0CDC2" w:rsidR="00CB11B5" w:rsidRPr="00ED0BF4" w:rsidRDefault="00FE3839" w:rsidP="00AD22EE">
      <w:pPr>
        <w:pStyle w:val="Paraststmeklis"/>
        <w:numPr>
          <w:ilvl w:val="1"/>
          <w:numId w:val="4"/>
        </w:numPr>
        <w:spacing w:before="0" w:beforeAutospacing="0" w:after="0" w:afterAutospacing="0"/>
        <w:ind w:hanging="502"/>
        <w:jc w:val="both"/>
        <w:rPr>
          <w:i/>
          <w:iCs/>
          <w:sz w:val="22"/>
          <w:szCs w:val="22"/>
          <w:lang w:val="lv-LV"/>
        </w:rPr>
      </w:pPr>
      <w:r w:rsidRPr="0038206E">
        <w:rPr>
          <w:i/>
          <w:iCs/>
          <w:sz w:val="22"/>
          <w:szCs w:val="22"/>
          <w:lang w:val="lv-LV"/>
        </w:rPr>
        <w:t>Līgums sagatavots elektroniski un ir parakstīts ar drošu elektronisko parakstu, kas satur laika zīmogu. Tā abpusējas parakstīšanas datums ir pēdējā parakstītāja pievienotā laika zīmoga datums un laiks.</w:t>
      </w:r>
    </w:p>
    <w:p w14:paraId="1DEAC27D" w14:textId="77777777" w:rsidR="00CB11B5" w:rsidRPr="00B536DE" w:rsidRDefault="00CB11B5" w:rsidP="001E773A">
      <w:pPr>
        <w:pStyle w:val="Virsraksts1"/>
        <w:numPr>
          <w:ilvl w:val="0"/>
          <w:numId w:val="4"/>
        </w:numPr>
        <w:rPr>
          <w:b w:val="0"/>
          <w:bCs w:val="0"/>
          <w:iCs/>
          <w:sz w:val="22"/>
          <w:szCs w:val="22"/>
        </w:rPr>
      </w:pPr>
      <w:r w:rsidRPr="00B536DE">
        <w:rPr>
          <w:iCs/>
          <w:sz w:val="22"/>
          <w:szCs w:val="22"/>
        </w:rPr>
        <w:t xml:space="preserve">PUŠU </w:t>
      </w:r>
      <w:r w:rsidR="00033C55" w:rsidRPr="00B536DE">
        <w:rPr>
          <w:iCs/>
          <w:sz w:val="22"/>
          <w:szCs w:val="22"/>
        </w:rPr>
        <w:t>rekvizīti</w:t>
      </w:r>
      <w:r w:rsidRPr="00B536DE">
        <w:rPr>
          <w:sz w:val="22"/>
          <w:szCs w:val="22"/>
        </w:rPr>
        <w:t>:</w:t>
      </w:r>
    </w:p>
    <w:p w14:paraId="5233FEFD" w14:textId="77777777" w:rsidR="00CB11B5" w:rsidRPr="00B536DE" w:rsidRDefault="00CB11B5" w:rsidP="00CB11B5">
      <w:pPr>
        <w:jc w:val="center"/>
        <w:rPr>
          <w:sz w:val="22"/>
          <w:szCs w:val="22"/>
        </w:rPr>
      </w:pPr>
    </w:p>
    <w:tbl>
      <w:tblPr>
        <w:tblW w:w="9039" w:type="dxa"/>
        <w:tblLook w:val="01E0" w:firstRow="1" w:lastRow="1" w:firstColumn="1" w:lastColumn="1" w:noHBand="0" w:noVBand="0"/>
      </w:tblPr>
      <w:tblGrid>
        <w:gridCol w:w="4077"/>
        <w:gridCol w:w="567"/>
        <w:gridCol w:w="4395"/>
      </w:tblGrid>
      <w:tr w:rsidR="00CB11B5" w:rsidRPr="00F6043B" w14:paraId="18A0F2F4" w14:textId="77777777" w:rsidTr="00843843">
        <w:tc>
          <w:tcPr>
            <w:tcW w:w="4077" w:type="dxa"/>
          </w:tcPr>
          <w:p w14:paraId="2FCA17FD" w14:textId="77777777" w:rsidR="00CB11B5" w:rsidRPr="00F6043B" w:rsidRDefault="00B402AF" w:rsidP="00B402AF">
            <w:pPr>
              <w:shd w:val="clear" w:color="auto" w:fill="FFFFFF"/>
              <w:rPr>
                <w:sz w:val="22"/>
                <w:szCs w:val="22"/>
              </w:rPr>
            </w:pPr>
            <w:r w:rsidRPr="00F6043B">
              <w:rPr>
                <w:b/>
                <w:bCs/>
                <w:iCs/>
                <w:sz w:val="22"/>
                <w:szCs w:val="22"/>
              </w:rPr>
              <w:t>Servitūta izlietotājs</w:t>
            </w:r>
          </w:p>
        </w:tc>
        <w:tc>
          <w:tcPr>
            <w:tcW w:w="567" w:type="dxa"/>
          </w:tcPr>
          <w:p w14:paraId="770703D9" w14:textId="77777777" w:rsidR="00CB11B5" w:rsidRPr="00F6043B" w:rsidRDefault="00CB11B5" w:rsidP="00697E23">
            <w:pPr>
              <w:rPr>
                <w:sz w:val="22"/>
                <w:szCs w:val="22"/>
              </w:rPr>
            </w:pPr>
          </w:p>
        </w:tc>
        <w:tc>
          <w:tcPr>
            <w:tcW w:w="4395" w:type="dxa"/>
          </w:tcPr>
          <w:p w14:paraId="632B8BD9" w14:textId="7EBB3423" w:rsidR="00CB11B5" w:rsidRPr="00F6043B" w:rsidRDefault="00B402AF" w:rsidP="00FE1E07">
            <w:pPr>
              <w:rPr>
                <w:sz w:val="22"/>
                <w:szCs w:val="22"/>
              </w:rPr>
            </w:pPr>
            <w:r w:rsidRPr="00F6043B">
              <w:rPr>
                <w:b/>
                <w:bCs/>
                <w:iCs/>
                <w:sz w:val="22"/>
                <w:szCs w:val="22"/>
              </w:rPr>
              <w:t>Kalpojošā nekustamā īpašuma īpašnieks</w:t>
            </w:r>
            <w:r w:rsidR="00794E9C" w:rsidRPr="00F6043B">
              <w:rPr>
                <w:b/>
                <w:bCs/>
                <w:iCs/>
                <w:sz w:val="22"/>
                <w:szCs w:val="22"/>
              </w:rPr>
              <w:t xml:space="preserve"> </w:t>
            </w:r>
          </w:p>
        </w:tc>
      </w:tr>
      <w:tr w:rsidR="00033C55" w:rsidRPr="00F6043B" w14:paraId="16B0CFEB" w14:textId="77777777" w:rsidTr="00FE1E07">
        <w:tc>
          <w:tcPr>
            <w:tcW w:w="4077" w:type="dxa"/>
            <w:tcBorders>
              <w:bottom w:val="single" w:sz="4" w:space="0" w:color="auto"/>
            </w:tcBorders>
          </w:tcPr>
          <w:p w14:paraId="71953C6D" w14:textId="77777777" w:rsidR="00033C55" w:rsidRPr="00F6043B" w:rsidRDefault="00033C55" w:rsidP="00033C55">
            <w:pPr>
              <w:shd w:val="clear" w:color="auto" w:fill="FFFFFF"/>
              <w:spacing w:before="120"/>
              <w:rPr>
                <w:b/>
                <w:sz w:val="22"/>
                <w:szCs w:val="22"/>
              </w:rPr>
            </w:pPr>
            <w:r w:rsidRPr="00F6043B">
              <w:rPr>
                <w:b/>
                <w:color w:val="000000"/>
                <w:sz w:val="22"/>
                <w:szCs w:val="22"/>
              </w:rPr>
              <w:t>AS “Latvijas valsts meži”</w:t>
            </w:r>
          </w:p>
          <w:p w14:paraId="053C0DDF" w14:textId="238F332F" w:rsidR="00E6574B" w:rsidRPr="00F6043B" w:rsidRDefault="00D776FB" w:rsidP="00033C55">
            <w:pPr>
              <w:shd w:val="clear" w:color="auto" w:fill="FFFFFF"/>
              <w:rPr>
                <w:color w:val="000000"/>
                <w:sz w:val="22"/>
                <w:szCs w:val="22"/>
              </w:rPr>
            </w:pPr>
            <w:r w:rsidRPr="00F6043B">
              <w:rPr>
                <w:color w:val="000000"/>
                <w:sz w:val="22"/>
                <w:szCs w:val="22"/>
              </w:rPr>
              <w:t xml:space="preserve">Vienotais </w:t>
            </w:r>
            <w:r w:rsidR="00E6574B" w:rsidRPr="00F6043B">
              <w:rPr>
                <w:color w:val="000000"/>
                <w:sz w:val="22"/>
                <w:szCs w:val="22"/>
              </w:rPr>
              <w:t>Reģ.Nr.40003466281,</w:t>
            </w:r>
          </w:p>
          <w:p w14:paraId="6BECE99E" w14:textId="77777777" w:rsidR="00033C55" w:rsidRPr="00F6043B" w:rsidRDefault="00362974" w:rsidP="00033C55">
            <w:pPr>
              <w:shd w:val="clear" w:color="auto" w:fill="FFFFFF"/>
              <w:rPr>
                <w:color w:val="000000"/>
                <w:sz w:val="22"/>
                <w:szCs w:val="22"/>
              </w:rPr>
            </w:pPr>
            <w:r w:rsidRPr="00F6043B">
              <w:rPr>
                <w:color w:val="000000"/>
                <w:sz w:val="22"/>
                <w:szCs w:val="22"/>
              </w:rPr>
              <w:t>Vaiņodes</w:t>
            </w:r>
            <w:r w:rsidR="00033C55" w:rsidRPr="00F6043B">
              <w:rPr>
                <w:color w:val="000000"/>
                <w:sz w:val="22"/>
                <w:szCs w:val="22"/>
              </w:rPr>
              <w:t xml:space="preserve"> iela </w:t>
            </w:r>
            <w:r w:rsidRPr="00F6043B">
              <w:rPr>
                <w:color w:val="000000"/>
                <w:sz w:val="22"/>
                <w:szCs w:val="22"/>
              </w:rPr>
              <w:t>1</w:t>
            </w:r>
            <w:r w:rsidR="00033C55" w:rsidRPr="00F6043B">
              <w:rPr>
                <w:color w:val="000000"/>
                <w:sz w:val="22"/>
                <w:szCs w:val="22"/>
              </w:rPr>
              <w:t>, Rīga, LV – 10</w:t>
            </w:r>
            <w:r w:rsidRPr="00F6043B">
              <w:rPr>
                <w:color w:val="000000"/>
                <w:sz w:val="22"/>
                <w:szCs w:val="22"/>
              </w:rPr>
              <w:t>04</w:t>
            </w:r>
            <w:r w:rsidR="00E6574B" w:rsidRPr="00F6043B">
              <w:rPr>
                <w:color w:val="000000"/>
                <w:sz w:val="22"/>
                <w:szCs w:val="22"/>
              </w:rPr>
              <w:t>,</w:t>
            </w:r>
          </w:p>
          <w:p w14:paraId="7ACB48C8" w14:textId="77777777" w:rsidR="00033C55" w:rsidRPr="00F6043B" w:rsidRDefault="00E6574B" w:rsidP="00033C55">
            <w:pPr>
              <w:shd w:val="clear" w:color="auto" w:fill="FFFFFF"/>
              <w:rPr>
                <w:color w:val="000000"/>
                <w:sz w:val="22"/>
                <w:szCs w:val="22"/>
              </w:rPr>
            </w:pPr>
            <w:r w:rsidRPr="00F6043B">
              <w:rPr>
                <w:color w:val="000000"/>
                <w:sz w:val="22"/>
                <w:szCs w:val="22"/>
              </w:rPr>
              <w:t>AS „SEB banka”</w:t>
            </w:r>
          </w:p>
          <w:p w14:paraId="63B4208F" w14:textId="77777777" w:rsidR="00033C55" w:rsidRPr="00F6043B" w:rsidRDefault="00033C55" w:rsidP="00033C55">
            <w:pPr>
              <w:shd w:val="clear" w:color="auto" w:fill="FFFFFF"/>
              <w:rPr>
                <w:color w:val="000000"/>
                <w:sz w:val="22"/>
                <w:szCs w:val="22"/>
              </w:rPr>
            </w:pPr>
            <w:r w:rsidRPr="00F6043B">
              <w:rPr>
                <w:color w:val="000000"/>
                <w:sz w:val="22"/>
                <w:szCs w:val="22"/>
              </w:rPr>
              <w:t>Konts: LV10 UNLA 0003 0304 67544</w:t>
            </w:r>
          </w:p>
          <w:p w14:paraId="1051EA30" w14:textId="77777777" w:rsidR="00033C55" w:rsidRPr="00F6043B" w:rsidRDefault="00033C55" w:rsidP="00033C55">
            <w:pPr>
              <w:shd w:val="clear" w:color="auto" w:fill="FFFFFF"/>
              <w:rPr>
                <w:color w:val="000000"/>
                <w:sz w:val="22"/>
                <w:szCs w:val="22"/>
              </w:rPr>
            </w:pPr>
            <w:r w:rsidRPr="00F6043B">
              <w:rPr>
                <w:color w:val="000000"/>
                <w:sz w:val="22"/>
                <w:szCs w:val="22"/>
              </w:rPr>
              <w:t>Kods:UNLALV2X</w:t>
            </w:r>
            <w:r w:rsidR="00EA4991" w:rsidRPr="00F6043B">
              <w:rPr>
                <w:color w:val="000000"/>
                <w:sz w:val="22"/>
                <w:szCs w:val="22"/>
              </w:rPr>
              <w:t xml:space="preserve"> </w:t>
            </w:r>
          </w:p>
          <w:p w14:paraId="3191FDEB" w14:textId="22BDA732" w:rsidR="00033C55" w:rsidRPr="00F6043B" w:rsidRDefault="00033C55" w:rsidP="00033C55">
            <w:pPr>
              <w:jc w:val="both"/>
              <w:rPr>
                <w:sz w:val="22"/>
                <w:szCs w:val="22"/>
              </w:rPr>
            </w:pPr>
            <w:r w:rsidRPr="00F6043B">
              <w:rPr>
                <w:sz w:val="22"/>
                <w:szCs w:val="22"/>
              </w:rPr>
              <w:t>tel. +371 67</w:t>
            </w:r>
            <w:r w:rsidR="00D776FB" w:rsidRPr="00F6043B">
              <w:rPr>
                <w:sz w:val="22"/>
                <w:szCs w:val="22"/>
              </w:rPr>
              <w:t>610015</w:t>
            </w:r>
          </w:p>
          <w:p w14:paraId="3C270DA7" w14:textId="6B1BD6EF" w:rsidR="00B402AF" w:rsidRPr="00F6043B" w:rsidRDefault="004B6B15" w:rsidP="00540761">
            <w:pPr>
              <w:shd w:val="clear" w:color="auto" w:fill="FFFFFF"/>
              <w:spacing w:before="120"/>
              <w:rPr>
                <w:color w:val="000000"/>
                <w:sz w:val="22"/>
                <w:szCs w:val="22"/>
              </w:rPr>
            </w:pPr>
            <w:r w:rsidRPr="00F6043B">
              <w:rPr>
                <w:color w:val="000000"/>
                <w:sz w:val="22"/>
                <w:szCs w:val="22"/>
              </w:rPr>
              <w:lastRenderedPageBreak/>
              <w:t>e-pasts</w:t>
            </w:r>
            <w:r w:rsidR="00E50B5D" w:rsidRPr="00F6043B">
              <w:rPr>
                <w:color w:val="000000"/>
                <w:sz w:val="22"/>
                <w:szCs w:val="22"/>
              </w:rPr>
              <w:t>:</w:t>
            </w:r>
            <w:r w:rsidRPr="00F6043B">
              <w:rPr>
                <w:color w:val="000000"/>
                <w:sz w:val="22"/>
                <w:szCs w:val="22"/>
              </w:rPr>
              <w:t xml:space="preserve"> </w:t>
            </w:r>
            <w:hyperlink r:id="rId9" w:history="1">
              <w:r w:rsidR="00415CB5" w:rsidRPr="00F6043B">
                <w:rPr>
                  <w:rStyle w:val="Hipersaite"/>
                  <w:sz w:val="22"/>
                  <w:szCs w:val="22"/>
                </w:rPr>
                <w:t>lvm@lvm.lv</w:t>
              </w:r>
            </w:hyperlink>
          </w:p>
          <w:p w14:paraId="11E4990A" w14:textId="73B9DB82" w:rsidR="00540761" w:rsidRPr="00F6043B" w:rsidRDefault="00540761" w:rsidP="00540761">
            <w:pPr>
              <w:shd w:val="clear" w:color="auto" w:fill="FFFFFF"/>
              <w:spacing w:before="120"/>
              <w:rPr>
                <w:b/>
                <w:color w:val="000000"/>
                <w:sz w:val="22"/>
                <w:szCs w:val="22"/>
              </w:rPr>
            </w:pPr>
          </w:p>
        </w:tc>
        <w:tc>
          <w:tcPr>
            <w:tcW w:w="567" w:type="dxa"/>
          </w:tcPr>
          <w:p w14:paraId="09CFBC6C" w14:textId="77777777" w:rsidR="00033C55" w:rsidRPr="00F6043B" w:rsidRDefault="00033C55" w:rsidP="00697E23">
            <w:pPr>
              <w:rPr>
                <w:sz w:val="22"/>
                <w:szCs w:val="22"/>
              </w:rPr>
            </w:pPr>
          </w:p>
        </w:tc>
        <w:tc>
          <w:tcPr>
            <w:tcW w:w="4395" w:type="dxa"/>
            <w:tcBorders>
              <w:bottom w:val="single" w:sz="4" w:space="0" w:color="auto"/>
            </w:tcBorders>
          </w:tcPr>
          <w:p w14:paraId="1548E75B" w14:textId="77777777" w:rsidR="00794E9C" w:rsidRPr="00F6043B" w:rsidRDefault="00794E9C" w:rsidP="00697E23">
            <w:pPr>
              <w:rPr>
                <w:b/>
                <w:sz w:val="22"/>
                <w:szCs w:val="22"/>
              </w:rPr>
            </w:pPr>
          </w:p>
          <w:p w14:paraId="6C50168C" w14:textId="5F9FE43B" w:rsidR="00033C55" w:rsidRPr="00F6043B" w:rsidRDefault="00AD22EE" w:rsidP="00697E23">
            <w:pPr>
              <w:rPr>
                <w:b/>
                <w:sz w:val="22"/>
                <w:szCs w:val="22"/>
              </w:rPr>
            </w:pPr>
            <w:r w:rsidRPr="00F6043B">
              <w:rPr>
                <w:b/>
                <w:sz w:val="22"/>
                <w:szCs w:val="22"/>
              </w:rPr>
              <w:t>Madonas</w:t>
            </w:r>
            <w:r w:rsidR="00793D4D" w:rsidRPr="00F6043B">
              <w:rPr>
                <w:b/>
                <w:sz w:val="22"/>
                <w:szCs w:val="22"/>
              </w:rPr>
              <w:t xml:space="preserve"> novada pašvaldība</w:t>
            </w:r>
          </w:p>
          <w:p w14:paraId="51F3CD82" w14:textId="76957BA0" w:rsidR="00794E9C" w:rsidRPr="00F6043B" w:rsidRDefault="00793D4D" w:rsidP="00697E23">
            <w:pPr>
              <w:rPr>
                <w:sz w:val="22"/>
                <w:szCs w:val="22"/>
              </w:rPr>
            </w:pPr>
            <w:r w:rsidRPr="00F6043B">
              <w:rPr>
                <w:sz w:val="22"/>
                <w:szCs w:val="22"/>
              </w:rPr>
              <w:t xml:space="preserve"> </w:t>
            </w:r>
            <w:r w:rsidR="00646193" w:rsidRPr="00F6043B">
              <w:rPr>
                <w:sz w:val="22"/>
                <w:szCs w:val="22"/>
              </w:rPr>
              <w:t xml:space="preserve"> </w:t>
            </w:r>
            <w:r w:rsidR="0024484A" w:rsidRPr="00F6043B">
              <w:rPr>
                <w:sz w:val="22"/>
                <w:szCs w:val="22"/>
              </w:rPr>
              <w:t xml:space="preserve">    </w:t>
            </w:r>
          </w:p>
          <w:p w14:paraId="557D61BF" w14:textId="6ECF538B" w:rsidR="00D776FB" w:rsidRPr="00F6043B" w:rsidRDefault="00D776FB" w:rsidP="00D776FB">
            <w:pPr>
              <w:rPr>
                <w:sz w:val="22"/>
                <w:szCs w:val="22"/>
              </w:rPr>
            </w:pPr>
            <w:proofErr w:type="spellStart"/>
            <w:r w:rsidRPr="00F6043B">
              <w:rPr>
                <w:sz w:val="22"/>
                <w:szCs w:val="22"/>
              </w:rPr>
              <w:t>Reģ</w:t>
            </w:r>
            <w:proofErr w:type="spellEnd"/>
            <w:r w:rsidRPr="00F6043B">
              <w:rPr>
                <w:sz w:val="22"/>
                <w:szCs w:val="22"/>
              </w:rPr>
              <w:t>. Nr. 9000</w:t>
            </w:r>
            <w:r w:rsidR="00FE3839" w:rsidRPr="00F6043B">
              <w:rPr>
                <w:sz w:val="22"/>
                <w:szCs w:val="22"/>
              </w:rPr>
              <w:t>000</w:t>
            </w:r>
            <w:r w:rsidR="00AD22EE" w:rsidRPr="00F6043B">
              <w:rPr>
                <w:sz w:val="22"/>
                <w:szCs w:val="22"/>
              </w:rPr>
              <w:t>54572</w:t>
            </w:r>
          </w:p>
          <w:p w14:paraId="3069DDE6" w14:textId="06582675" w:rsidR="00D776FB" w:rsidRPr="00F6043B" w:rsidRDefault="00AD22EE" w:rsidP="00D776FB">
            <w:pPr>
              <w:rPr>
                <w:sz w:val="22"/>
                <w:szCs w:val="22"/>
              </w:rPr>
            </w:pPr>
            <w:r w:rsidRPr="00F6043B">
              <w:rPr>
                <w:sz w:val="22"/>
                <w:szCs w:val="22"/>
              </w:rPr>
              <w:t xml:space="preserve">Saieta laukums </w:t>
            </w:r>
            <w:r w:rsidR="00D776FB" w:rsidRPr="00F6043B">
              <w:rPr>
                <w:sz w:val="22"/>
                <w:szCs w:val="22"/>
              </w:rPr>
              <w:t>1,</w:t>
            </w:r>
            <w:r w:rsidR="00FE3839" w:rsidRPr="00F6043B">
              <w:rPr>
                <w:sz w:val="22"/>
                <w:szCs w:val="22"/>
              </w:rPr>
              <w:t xml:space="preserve"> </w:t>
            </w:r>
            <w:r w:rsidRPr="00F6043B">
              <w:rPr>
                <w:sz w:val="22"/>
                <w:szCs w:val="22"/>
              </w:rPr>
              <w:t xml:space="preserve">Madona, </w:t>
            </w:r>
            <w:r w:rsidR="00D776FB" w:rsidRPr="00F6043B">
              <w:rPr>
                <w:sz w:val="22"/>
                <w:szCs w:val="22"/>
              </w:rPr>
              <w:t>LV-</w:t>
            </w:r>
            <w:r w:rsidRPr="00F6043B">
              <w:rPr>
                <w:sz w:val="22"/>
                <w:szCs w:val="22"/>
              </w:rPr>
              <w:t>4801</w:t>
            </w:r>
          </w:p>
          <w:p w14:paraId="554D6D3D" w14:textId="4133AB63" w:rsidR="00D776FB" w:rsidRPr="00F6043B" w:rsidRDefault="00824F63" w:rsidP="00D776FB">
            <w:pPr>
              <w:rPr>
                <w:sz w:val="22"/>
                <w:szCs w:val="22"/>
              </w:rPr>
            </w:pPr>
            <w:hyperlink r:id="rId10" w:history="1">
              <w:r w:rsidR="00AD22EE" w:rsidRPr="00F6043B">
                <w:rPr>
                  <w:rStyle w:val="Hipersaite"/>
                  <w:sz w:val="22"/>
                  <w:szCs w:val="22"/>
                </w:rPr>
                <w:t>pasts@madona.lv</w:t>
              </w:r>
            </w:hyperlink>
            <w:r w:rsidR="00D776FB" w:rsidRPr="00F6043B">
              <w:rPr>
                <w:sz w:val="22"/>
                <w:szCs w:val="22"/>
              </w:rPr>
              <w:t xml:space="preserve"> </w:t>
            </w:r>
          </w:p>
          <w:p w14:paraId="4ADCB9F6" w14:textId="5585509A" w:rsidR="00274C43" w:rsidRPr="00F6043B" w:rsidRDefault="00274C43" w:rsidP="00697E23">
            <w:pPr>
              <w:rPr>
                <w:sz w:val="22"/>
                <w:szCs w:val="22"/>
              </w:rPr>
            </w:pPr>
          </w:p>
          <w:p w14:paraId="0CF966A3" w14:textId="376B45B6" w:rsidR="00794E9C" w:rsidRPr="00F6043B" w:rsidRDefault="00794E9C" w:rsidP="00697E23">
            <w:pPr>
              <w:rPr>
                <w:sz w:val="22"/>
                <w:szCs w:val="22"/>
              </w:rPr>
            </w:pPr>
          </w:p>
          <w:p w14:paraId="017C4006" w14:textId="08E9D0BC" w:rsidR="00794E9C" w:rsidRPr="00F6043B" w:rsidRDefault="00794E9C" w:rsidP="00697E23">
            <w:pPr>
              <w:rPr>
                <w:sz w:val="22"/>
                <w:szCs w:val="22"/>
              </w:rPr>
            </w:pPr>
          </w:p>
        </w:tc>
      </w:tr>
      <w:tr w:rsidR="00033C55" w:rsidRPr="00F6043B" w14:paraId="58D3B910" w14:textId="77777777" w:rsidTr="00FE1E07">
        <w:tc>
          <w:tcPr>
            <w:tcW w:w="4077" w:type="dxa"/>
            <w:tcBorders>
              <w:top w:val="single" w:sz="4" w:space="0" w:color="auto"/>
            </w:tcBorders>
          </w:tcPr>
          <w:p w14:paraId="3D02C826" w14:textId="77777777" w:rsidR="00D97AF9" w:rsidRPr="00F6043B" w:rsidRDefault="00D97AF9" w:rsidP="00033C55">
            <w:pPr>
              <w:shd w:val="clear" w:color="auto" w:fill="FFFFFF"/>
              <w:spacing w:before="120"/>
              <w:rPr>
                <w:b/>
                <w:sz w:val="22"/>
                <w:szCs w:val="22"/>
              </w:rPr>
            </w:pPr>
            <w:r w:rsidRPr="00F6043B">
              <w:rPr>
                <w:b/>
                <w:sz w:val="22"/>
                <w:szCs w:val="22"/>
              </w:rPr>
              <w:lastRenderedPageBreak/>
              <w:t>Solvita Dubere</w:t>
            </w:r>
          </w:p>
          <w:p w14:paraId="1DDF658C" w14:textId="49FA545E" w:rsidR="00540761" w:rsidRPr="00F6043B" w:rsidRDefault="00824F63" w:rsidP="00033C55">
            <w:pPr>
              <w:shd w:val="clear" w:color="auto" w:fill="FFFFFF"/>
              <w:spacing w:before="120"/>
              <w:rPr>
                <w:sz w:val="22"/>
                <w:szCs w:val="22"/>
              </w:rPr>
            </w:pPr>
            <w:hyperlink r:id="rId11" w:history="1">
              <w:r w:rsidR="00D97AF9" w:rsidRPr="00F6043B">
                <w:rPr>
                  <w:rStyle w:val="Hipersaite"/>
                  <w:sz w:val="22"/>
                  <w:szCs w:val="22"/>
                </w:rPr>
                <w:t>s.dubere@lvm.lv</w:t>
              </w:r>
            </w:hyperlink>
            <w:r w:rsidR="00D97AF9" w:rsidRPr="00F6043B">
              <w:rPr>
                <w:sz w:val="22"/>
                <w:szCs w:val="22"/>
              </w:rPr>
              <w:t xml:space="preserve"> , t.26399796</w:t>
            </w:r>
            <w:r w:rsidR="00B402AF" w:rsidRPr="00F6043B">
              <w:rPr>
                <w:sz w:val="22"/>
                <w:szCs w:val="22"/>
              </w:rPr>
              <w:t xml:space="preserve">    </w:t>
            </w:r>
          </w:p>
          <w:p w14:paraId="18252485" w14:textId="6429423F" w:rsidR="00B402AF" w:rsidRPr="00F6043B" w:rsidRDefault="00B402AF" w:rsidP="00033C55">
            <w:pPr>
              <w:shd w:val="clear" w:color="auto" w:fill="FFFFFF"/>
              <w:spacing w:before="120"/>
              <w:rPr>
                <w:b/>
                <w:color w:val="000000"/>
                <w:sz w:val="22"/>
                <w:szCs w:val="22"/>
              </w:rPr>
            </w:pPr>
            <w:r w:rsidRPr="00F6043B">
              <w:rPr>
                <w:b/>
                <w:sz w:val="22"/>
                <w:szCs w:val="22"/>
              </w:rPr>
              <w:t xml:space="preserve">        </w:t>
            </w:r>
          </w:p>
        </w:tc>
        <w:tc>
          <w:tcPr>
            <w:tcW w:w="567" w:type="dxa"/>
          </w:tcPr>
          <w:p w14:paraId="63F6BF7E" w14:textId="77777777" w:rsidR="00033C55" w:rsidRPr="00F6043B" w:rsidRDefault="00033C55" w:rsidP="00697E23">
            <w:pPr>
              <w:rPr>
                <w:sz w:val="22"/>
                <w:szCs w:val="22"/>
              </w:rPr>
            </w:pPr>
          </w:p>
        </w:tc>
        <w:tc>
          <w:tcPr>
            <w:tcW w:w="4395" w:type="dxa"/>
            <w:tcBorders>
              <w:top w:val="single" w:sz="4" w:space="0" w:color="auto"/>
            </w:tcBorders>
          </w:tcPr>
          <w:p w14:paraId="0BC24E84" w14:textId="5F759C6D" w:rsidR="00D47091" w:rsidRPr="00F6043B" w:rsidRDefault="00B402AF" w:rsidP="00843843">
            <w:pPr>
              <w:shd w:val="clear" w:color="auto" w:fill="FFFFFF"/>
              <w:spacing w:before="120"/>
              <w:rPr>
                <w:b/>
                <w:sz w:val="22"/>
                <w:szCs w:val="22"/>
              </w:rPr>
            </w:pPr>
            <w:r w:rsidRPr="00F6043B">
              <w:rPr>
                <w:b/>
                <w:sz w:val="22"/>
                <w:szCs w:val="22"/>
              </w:rPr>
              <w:t xml:space="preserve">             </w:t>
            </w:r>
          </w:p>
          <w:p w14:paraId="48716075" w14:textId="77777777" w:rsidR="00D47091" w:rsidRPr="00F6043B" w:rsidRDefault="00D47091" w:rsidP="00843843">
            <w:pPr>
              <w:shd w:val="clear" w:color="auto" w:fill="FFFFFF"/>
              <w:spacing w:before="120"/>
              <w:rPr>
                <w:sz w:val="22"/>
                <w:szCs w:val="22"/>
              </w:rPr>
            </w:pPr>
          </w:p>
          <w:p w14:paraId="0C1D3DAC" w14:textId="52BC5B61" w:rsidR="00033C55" w:rsidRPr="00F6043B" w:rsidRDefault="00B402AF" w:rsidP="00843843">
            <w:pPr>
              <w:shd w:val="clear" w:color="auto" w:fill="FFFFFF"/>
              <w:spacing w:before="120"/>
              <w:rPr>
                <w:b/>
                <w:sz w:val="22"/>
                <w:szCs w:val="22"/>
              </w:rPr>
            </w:pPr>
            <w:r w:rsidRPr="00F6043B">
              <w:rPr>
                <w:b/>
                <w:i/>
                <w:sz w:val="22"/>
                <w:szCs w:val="22"/>
              </w:rPr>
              <w:t xml:space="preserve"> </w:t>
            </w:r>
          </w:p>
        </w:tc>
      </w:tr>
    </w:tbl>
    <w:p w14:paraId="4D6F82E3" w14:textId="77777777" w:rsidR="003D77DE" w:rsidRPr="00F6043B" w:rsidRDefault="003D77DE">
      <w:pPr>
        <w:rPr>
          <w:sz w:val="22"/>
          <w:szCs w:val="22"/>
        </w:rPr>
      </w:pPr>
    </w:p>
    <w:sectPr w:rsidR="003D77DE" w:rsidRPr="00F6043B" w:rsidSect="00843843">
      <w:footerReference w:type="default" r:id="rId12"/>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74DBB" w14:textId="77777777" w:rsidR="00824F63" w:rsidRDefault="00824F63" w:rsidP="00697E23">
      <w:r>
        <w:separator/>
      </w:r>
    </w:p>
  </w:endnote>
  <w:endnote w:type="continuationSeparator" w:id="0">
    <w:p w14:paraId="68218FED" w14:textId="77777777" w:rsidR="00824F63" w:rsidRDefault="00824F63" w:rsidP="0069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3493242"/>
      <w:docPartObj>
        <w:docPartGallery w:val="Page Numbers (Bottom of Page)"/>
        <w:docPartUnique/>
      </w:docPartObj>
    </w:sdtPr>
    <w:sdtEndPr/>
    <w:sdtContent>
      <w:p w14:paraId="186DF470" w14:textId="5AE07783" w:rsidR="00FE1E07" w:rsidRDefault="00FE1E07">
        <w:pPr>
          <w:pStyle w:val="Kjene"/>
          <w:jc w:val="right"/>
        </w:pPr>
        <w:r>
          <w:fldChar w:fldCharType="begin"/>
        </w:r>
        <w:r>
          <w:instrText>PAGE   \* MERGEFORMAT</w:instrText>
        </w:r>
        <w:r>
          <w:fldChar w:fldCharType="separate"/>
        </w:r>
        <w:r w:rsidR="00FC7B07">
          <w:rPr>
            <w:noProof/>
          </w:rPr>
          <w:t>1</w:t>
        </w:r>
        <w:r>
          <w:fldChar w:fldCharType="end"/>
        </w:r>
      </w:p>
    </w:sdtContent>
  </w:sdt>
  <w:p w14:paraId="4D47252F" w14:textId="77777777" w:rsidR="00FE1E07" w:rsidRDefault="00FE1E0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59F59" w14:textId="77777777" w:rsidR="00824F63" w:rsidRDefault="00824F63" w:rsidP="00697E23">
      <w:r>
        <w:separator/>
      </w:r>
    </w:p>
  </w:footnote>
  <w:footnote w:type="continuationSeparator" w:id="0">
    <w:p w14:paraId="1A697ACE" w14:textId="77777777" w:rsidR="00824F63" w:rsidRDefault="00824F63" w:rsidP="00697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824"/>
    <w:multiLevelType w:val="multilevel"/>
    <w:tmpl w:val="B9B2969C"/>
    <w:lvl w:ilvl="0">
      <w:start w:val="3"/>
      <w:numFmt w:val="decimal"/>
      <w:lvlText w:val="%1."/>
      <w:lvlJc w:val="left"/>
      <w:pPr>
        <w:ind w:left="360" w:hanging="360"/>
      </w:pPr>
      <w:rPr>
        <w:rFonts w:hint="default"/>
        <w:b/>
        <w:i w:val="0"/>
        <w:sz w:val="24"/>
        <w:szCs w:val="24"/>
      </w:rPr>
    </w:lvl>
    <w:lvl w:ilvl="1">
      <w:start w:val="1"/>
      <w:numFmt w:val="decimal"/>
      <w:lvlText w:val="%1.%2."/>
      <w:lvlJc w:val="left"/>
      <w:pPr>
        <w:ind w:left="360" w:hanging="360"/>
      </w:pPr>
      <w:rPr>
        <w:rFonts w:ascii="Times New Roman" w:hAnsi="Times New Roman" w:cs="Times New Roman" w:hint="default"/>
        <w:b w:val="0"/>
        <w:i w:val="0"/>
        <w:color w:val="auto"/>
        <w:sz w:val="24"/>
        <w:szCs w:val="24"/>
      </w:rPr>
    </w:lvl>
    <w:lvl w:ilvl="2">
      <w:start w:val="1"/>
      <w:numFmt w:val="decimal"/>
      <w:lvlText w:val="%1.%2.%3."/>
      <w:lvlJc w:val="left"/>
      <w:pPr>
        <w:ind w:left="2140" w:hanging="720"/>
      </w:pPr>
      <w:rPr>
        <w:rFonts w:hint="default"/>
        <w:b/>
        <w:i w:val="0"/>
      </w:rPr>
    </w:lvl>
    <w:lvl w:ilvl="3">
      <w:start w:val="1"/>
      <w:numFmt w:val="decimal"/>
      <w:lvlText w:val="%1.%2.%3.%4."/>
      <w:lvlJc w:val="left"/>
      <w:pPr>
        <w:ind w:left="2850" w:hanging="720"/>
      </w:pPr>
      <w:rPr>
        <w:rFonts w:hint="default"/>
        <w:b/>
        <w:i w:val="0"/>
      </w:rPr>
    </w:lvl>
    <w:lvl w:ilvl="4">
      <w:start w:val="1"/>
      <w:numFmt w:val="decimal"/>
      <w:lvlText w:val="%1.%2.%3.%4.%5."/>
      <w:lvlJc w:val="left"/>
      <w:pPr>
        <w:ind w:left="3920" w:hanging="1080"/>
      </w:pPr>
      <w:rPr>
        <w:rFonts w:hint="default"/>
        <w:b/>
        <w:i w:val="0"/>
      </w:rPr>
    </w:lvl>
    <w:lvl w:ilvl="5">
      <w:start w:val="1"/>
      <w:numFmt w:val="decimal"/>
      <w:lvlText w:val="%1.%2.%3.%4.%5.%6."/>
      <w:lvlJc w:val="left"/>
      <w:pPr>
        <w:ind w:left="4630" w:hanging="1080"/>
      </w:pPr>
      <w:rPr>
        <w:rFonts w:hint="default"/>
        <w:b/>
        <w:i w:val="0"/>
      </w:rPr>
    </w:lvl>
    <w:lvl w:ilvl="6">
      <w:start w:val="1"/>
      <w:numFmt w:val="decimal"/>
      <w:lvlText w:val="%1.%2.%3.%4.%5.%6.%7."/>
      <w:lvlJc w:val="left"/>
      <w:pPr>
        <w:ind w:left="5700" w:hanging="1440"/>
      </w:pPr>
      <w:rPr>
        <w:rFonts w:hint="default"/>
        <w:b/>
        <w:i w:val="0"/>
      </w:rPr>
    </w:lvl>
    <w:lvl w:ilvl="7">
      <w:start w:val="1"/>
      <w:numFmt w:val="decimal"/>
      <w:lvlText w:val="%1.%2.%3.%4.%5.%6.%7.%8."/>
      <w:lvlJc w:val="left"/>
      <w:pPr>
        <w:ind w:left="6410" w:hanging="1440"/>
      </w:pPr>
      <w:rPr>
        <w:rFonts w:hint="default"/>
        <w:b/>
        <w:i w:val="0"/>
      </w:rPr>
    </w:lvl>
    <w:lvl w:ilvl="8">
      <w:start w:val="1"/>
      <w:numFmt w:val="decimal"/>
      <w:lvlText w:val="%1.%2.%3.%4.%5.%6.%7.%8.%9."/>
      <w:lvlJc w:val="left"/>
      <w:pPr>
        <w:ind w:left="7480" w:hanging="1800"/>
      </w:pPr>
      <w:rPr>
        <w:rFonts w:hint="default"/>
        <w:b/>
        <w:i w:val="0"/>
      </w:rPr>
    </w:lvl>
  </w:abstractNum>
  <w:abstractNum w:abstractNumId="1" w15:restartNumberingAfterBreak="0">
    <w:nsid w:val="184367E1"/>
    <w:multiLevelType w:val="multilevel"/>
    <w:tmpl w:val="E7321D6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D5D3A00"/>
    <w:multiLevelType w:val="hybridMultilevel"/>
    <w:tmpl w:val="26F854E8"/>
    <w:lvl w:ilvl="0" w:tplc="664030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004D5"/>
    <w:multiLevelType w:val="multilevel"/>
    <w:tmpl w:val="3CF63972"/>
    <w:lvl w:ilvl="0">
      <w:start w:val="2"/>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4B54269"/>
    <w:multiLevelType w:val="multilevel"/>
    <w:tmpl w:val="B608FBEE"/>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i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9204DF"/>
    <w:multiLevelType w:val="hybridMultilevel"/>
    <w:tmpl w:val="FDFC406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897F89"/>
    <w:multiLevelType w:val="multilevel"/>
    <w:tmpl w:val="E354D402"/>
    <w:lvl w:ilvl="0">
      <w:start w:val="1"/>
      <w:numFmt w:val="decimal"/>
      <w:lvlText w:val="%1."/>
      <w:lvlJc w:val="left"/>
      <w:pPr>
        <w:ind w:left="644" w:hanging="360"/>
      </w:pPr>
    </w:lvl>
    <w:lvl w:ilvl="1">
      <w:start w:val="1"/>
      <w:numFmt w:val="decimal"/>
      <w:isLgl/>
      <w:lvlText w:val="%1.%2."/>
      <w:lvlJc w:val="left"/>
      <w:pPr>
        <w:ind w:left="360" w:hanging="360"/>
      </w:pPr>
      <w:rPr>
        <w:rFonts w:hint="default"/>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7CAD5C46"/>
    <w:multiLevelType w:val="hybridMultilevel"/>
    <w:tmpl w:val="7912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1B5"/>
    <w:rsid w:val="00001779"/>
    <w:rsid w:val="00011C2F"/>
    <w:rsid w:val="00021A36"/>
    <w:rsid w:val="00033C55"/>
    <w:rsid w:val="00075830"/>
    <w:rsid w:val="00081B05"/>
    <w:rsid w:val="00081BF9"/>
    <w:rsid w:val="000847E0"/>
    <w:rsid w:val="00096EBF"/>
    <w:rsid w:val="000A702E"/>
    <w:rsid w:val="000B475B"/>
    <w:rsid w:val="000B56DB"/>
    <w:rsid w:val="000E100C"/>
    <w:rsid w:val="000F2A21"/>
    <w:rsid w:val="000F6F40"/>
    <w:rsid w:val="00104960"/>
    <w:rsid w:val="00104B65"/>
    <w:rsid w:val="00115C53"/>
    <w:rsid w:val="00126142"/>
    <w:rsid w:val="0014506C"/>
    <w:rsid w:val="00146F0F"/>
    <w:rsid w:val="0015231C"/>
    <w:rsid w:val="00186DDA"/>
    <w:rsid w:val="001A6460"/>
    <w:rsid w:val="001C22E7"/>
    <w:rsid w:val="001D6C7C"/>
    <w:rsid w:val="001E1684"/>
    <w:rsid w:val="001E773A"/>
    <w:rsid w:val="001F58AD"/>
    <w:rsid w:val="001F7319"/>
    <w:rsid w:val="00236888"/>
    <w:rsid w:val="00242A07"/>
    <w:rsid w:val="0024484A"/>
    <w:rsid w:val="002452A2"/>
    <w:rsid w:val="00247B6B"/>
    <w:rsid w:val="00267838"/>
    <w:rsid w:val="00274C43"/>
    <w:rsid w:val="00286D94"/>
    <w:rsid w:val="0029027A"/>
    <w:rsid w:val="002951F4"/>
    <w:rsid w:val="002A38FE"/>
    <w:rsid w:val="002B0789"/>
    <w:rsid w:val="002E1463"/>
    <w:rsid w:val="002E2A8C"/>
    <w:rsid w:val="002E3824"/>
    <w:rsid w:val="003042F6"/>
    <w:rsid w:val="0032471D"/>
    <w:rsid w:val="00341EB7"/>
    <w:rsid w:val="00342D89"/>
    <w:rsid w:val="003530E1"/>
    <w:rsid w:val="00362974"/>
    <w:rsid w:val="00365BD8"/>
    <w:rsid w:val="0038211B"/>
    <w:rsid w:val="003827A5"/>
    <w:rsid w:val="00384714"/>
    <w:rsid w:val="00394EB4"/>
    <w:rsid w:val="003C460D"/>
    <w:rsid w:val="003D1D4C"/>
    <w:rsid w:val="003D77DE"/>
    <w:rsid w:val="003E2F9E"/>
    <w:rsid w:val="003E7AA4"/>
    <w:rsid w:val="003F70C5"/>
    <w:rsid w:val="00415CB5"/>
    <w:rsid w:val="004212F3"/>
    <w:rsid w:val="00430713"/>
    <w:rsid w:val="00453403"/>
    <w:rsid w:val="0047607D"/>
    <w:rsid w:val="00481FAE"/>
    <w:rsid w:val="004951E5"/>
    <w:rsid w:val="004A7064"/>
    <w:rsid w:val="004B6B15"/>
    <w:rsid w:val="004D6116"/>
    <w:rsid w:val="004F5595"/>
    <w:rsid w:val="00504BB1"/>
    <w:rsid w:val="00506DB2"/>
    <w:rsid w:val="00512AF3"/>
    <w:rsid w:val="00540761"/>
    <w:rsid w:val="0054284C"/>
    <w:rsid w:val="00564484"/>
    <w:rsid w:val="005702E2"/>
    <w:rsid w:val="005803FF"/>
    <w:rsid w:val="0059410B"/>
    <w:rsid w:val="005B72E0"/>
    <w:rsid w:val="005E0771"/>
    <w:rsid w:val="005F4AA0"/>
    <w:rsid w:val="005F7BEB"/>
    <w:rsid w:val="00634DE5"/>
    <w:rsid w:val="0063674B"/>
    <w:rsid w:val="00646193"/>
    <w:rsid w:val="00651722"/>
    <w:rsid w:val="00655CBA"/>
    <w:rsid w:val="00673657"/>
    <w:rsid w:val="00685FDB"/>
    <w:rsid w:val="00697E23"/>
    <w:rsid w:val="006B1A6B"/>
    <w:rsid w:val="006B31C0"/>
    <w:rsid w:val="006B594A"/>
    <w:rsid w:val="006D09D7"/>
    <w:rsid w:val="006D3BF3"/>
    <w:rsid w:val="006E1C6B"/>
    <w:rsid w:val="00705C7D"/>
    <w:rsid w:val="007558B8"/>
    <w:rsid w:val="00765D91"/>
    <w:rsid w:val="0077181D"/>
    <w:rsid w:val="00791D83"/>
    <w:rsid w:val="00793D4D"/>
    <w:rsid w:val="00794E9C"/>
    <w:rsid w:val="00796CDD"/>
    <w:rsid w:val="007A1DF3"/>
    <w:rsid w:val="007D1401"/>
    <w:rsid w:val="007E7696"/>
    <w:rsid w:val="007E7DE5"/>
    <w:rsid w:val="007F5084"/>
    <w:rsid w:val="00813F71"/>
    <w:rsid w:val="00824F63"/>
    <w:rsid w:val="00843843"/>
    <w:rsid w:val="00846C0F"/>
    <w:rsid w:val="0085757D"/>
    <w:rsid w:val="008618F3"/>
    <w:rsid w:val="00882492"/>
    <w:rsid w:val="008B7F23"/>
    <w:rsid w:val="008C44FA"/>
    <w:rsid w:val="008E3A3F"/>
    <w:rsid w:val="009067F5"/>
    <w:rsid w:val="00913186"/>
    <w:rsid w:val="0092162B"/>
    <w:rsid w:val="009268D7"/>
    <w:rsid w:val="00933CFA"/>
    <w:rsid w:val="00934F3B"/>
    <w:rsid w:val="00954248"/>
    <w:rsid w:val="00960138"/>
    <w:rsid w:val="00966B61"/>
    <w:rsid w:val="0099708F"/>
    <w:rsid w:val="009B5A2D"/>
    <w:rsid w:val="009C172A"/>
    <w:rsid w:val="009E086B"/>
    <w:rsid w:val="00A165DE"/>
    <w:rsid w:val="00A2161A"/>
    <w:rsid w:val="00A23C6C"/>
    <w:rsid w:val="00A34CFB"/>
    <w:rsid w:val="00A43079"/>
    <w:rsid w:val="00A45043"/>
    <w:rsid w:val="00A53BDC"/>
    <w:rsid w:val="00A87951"/>
    <w:rsid w:val="00A91A0A"/>
    <w:rsid w:val="00A92B3E"/>
    <w:rsid w:val="00A93CBA"/>
    <w:rsid w:val="00AB2AC5"/>
    <w:rsid w:val="00AC5094"/>
    <w:rsid w:val="00AD22EE"/>
    <w:rsid w:val="00AD272B"/>
    <w:rsid w:val="00AE44BD"/>
    <w:rsid w:val="00AF16E2"/>
    <w:rsid w:val="00B03F72"/>
    <w:rsid w:val="00B2032F"/>
    <w:rsid w:val="00B30852"/>
    <w:rsid w:val="00B31324"/>
    <w:rsid w:val="00B402AF"/>
    <w:rsid w:val="00B47A74"/>
    <w:rsid w:val="00B5311F"/>
    <w:rsid w:val="00B536DE"/>
    <w:rsid w:val="00B81A6C"/>
    <w:rsid w:val="00B8420A"/>
    <w:rsid w:val="00B958DB"/>
    <w:rsid w:val="00B968F6"/>
    <w:rsid w:val="00BA4313"/>
    <w:rsid w:val="00BC2D1A"/>
    <w:rsid w:val="00BD6003"/>
    <w:rsid w:val="00BD6027"/>
    <w:rsid w:val="00BF3547"/>
    <w:rsid w:val="00BF7F0F"/>
    <w:rsid w:val="00C037D1"/>
    <w:rsid w:val="00C24658"/>
    <w:rsid w:val="00C27C91"/>
    <w:rsid w:val="00C27F8B"/>
    <w:rsid w:val="00C35105"/>
    <w:rsid w:val="00C41580"/>
    <w:rsid w:val="00C746B8"/>
    <w:rsid w:val="00C75CDF"/>
    <w:rsid w:val="00CA14CE"/>
    <w:rsid w:val="00CA5658"/>
    <w:rsid w:val="00CB11B5"/>
    <w:rsid w:val="00CD792B"/>
    <w:rsid w:val="00CE70A6"/>
    <w:rsid w:val="00D006C5"/>
    <w:rsid w:val="00D13509"/>
    <w:rsid w:val="00D22C5F"/>
    <w:rsid w:val="00D43C29"/>
    <w:rsid w:val="00D47091"/>
    <w:rsid w:val="00D515A3"/>
    <w:rsid w:val="00D776FB"/>
    <w:rsid w:val="00D84998"/>
    <w:rsid w:val="00D87758"/>
    <w:rsid w:val="00D97AF9"/>
    <w:rsid w:val="00D97FA5"/>
    <w:rsid w:val="00DA0A4E"/>
    <w:rsid w:val="00DA3F90"/>
    <w:rsid w:val="00DA41D8"/>
    <w:rsid w:val="00DB1C30"/>
    <w:rsid w:val="00DD6347"/>
    <w:rsid w:val="00DF697D"/>
    <w:rsid w:val="00E26B0C"/>
    <w:rsid w:val="00E309EE"/>
    <w:rsid w:val="00E35E85"/>
    <w:rsid w:val="00E408E9"/>
    <w:rsid w:val="00E50B5D"/>
    <w:rsid w:val="00E6574B"/>
    <w:rsid w:val="00E66546"/>
    <w:rsid w:val="00E7593D"/>
    <w:rsid w:val="00E83321"/>
    <w:rsid w:val="00E914AC"/>
    <w:rsid w:val="00EA4991"/>
    <w:rsid w:val="00ED0BF4"/>
    <w:rsid w:val="00ED4EE9"/>
    <w:rsid w:val="00EE17E7"/>
    <w:rsid w:val="00EF718C"/>
    <w:rsid w:val="00F0343B"/>
    <w:rsid w:val="00F11A45"/>
    <w:rsid w:val="00F120DF"/>
    <w:rsid w:val="00F12450"/>
    <w:rsid w:val="00F15F5E"/>
    <w:rsid w:val="00F20038"/>
    <w:rsid w:val="00F2043F"/>
    <w:rsid w:val="00F26F07"/>
    <w:rsid w:val="00F27623"/>
    <w:rsid w:val="00F35EB9"/>
    <w:rsid w:val="00F6043B"/>
    <w:rsid w:val="00F60ED6"/>
    <w:rsid w:val="00F63C42"/>
    <w:rsid w:val="00F757C7"/>
    <w:rsid w:val="00F82BEA"/>
    <w:rsid w:val="00F87FF5"/>
    <w:rsid w:val="00F975A0"/>
    <w:rsid w:val="00FA5EAA"/>
    <w:rsid w:val="00FB5F8E"/>
    <w:rsid w:val="00FC7B07"/>
    <w:rsid w:val="00FD0ECA"/>
    <w:rsid w:val="00FE05B2"/>
    <w:rsid w:val="00FE1E07"/>
    <w:rsid w:val="00FE3839"/>
    <w:rsid w:val="00FF29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D4B6"/>
  <w15:docId w15:val="{1B8715B8-57A8-48DF-B968-0C548A00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11B5"/>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CB11B5"/>
    <w:pPr>
      <w:keepNext/>
      <w:jc w:val="center"/>
      <w:outlineLvl w:val="0"/>
    </w:pPr>
    <w:rPr>
      <w:b/>
      <w:bCs/>
      <w:u w:val="single"/>
      <w:lang w:eastAsia="en-US"/>
    </w:rPr>
  </w:style>
  <w:style w:type="paragraph" w:styleId="Virsraksts2">
    <w:name w:val="heading 2"/>
    <w:basedOn w:val="Parasts"/>
    <w:next w:val="Parasts"/>
    <w:link w:val="Virsraksts2Rakstz"/>
    <w:unhideWhenUsed/>
    <w:qFormat/>
    <w:rsid w:val="00CB11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B11B5"/>
    <w:rPr>
      <w:rFonts w:ascii="Times New Roman" w:eastAsia="Times New Roman" w:hAnsi="Times New Roman" w:cs="Times New Roman"/>
      <w:b/>
      <w:bCs/>
      <w:sz w:val="24"/>
      <w:szCs w:val="24"/>
      <w:u w:val="single"/>
    </w:rPr>
  </w:style>
  <w:style w:type="character" w:customStyle="1" w:styleId="Virsraksts2Rakstz">
    <w:name w:val="Virsraksts 2 Rakstz."/>
    <w:basedOn w:val="Noklusjumarindkopasfonts"/>
    <w:link w:val="Virsraksts2"/>
    <w:rsid w:val="00CB11B5"/>
    <w:rPr>
      <w:rFonts w:asciiTheme="majorHAnsi" w:eastAsiaTheme="majorEastAsia" w:hAnsiTheme="majorHAnsi" w:cstheme="majorBidi"/>
      <w:b/>
      <w:bCs/>
      <w:color w:val="4F81BD" w:themeColor="accent1"/>
      <w:sz w:val="26"/>
      <w:szCs w:val="26"/>
      <w:lang w:eastAsia="lv-LV"/>
    </w:rPr>
  </w:style>
  <w:style w:type="paragraph" w:styleId="Komentrateksts">
    <w:name w:val="annotation text"/>
    <w:basedOn w:val="Parasts"/>
    <w:link w:val="KomentratekstsRakstz"/>
    <w:uiPriority w:val="99"/>
    <w:rsid w:val="00CB11B5"/>
    <w:rPr>
      <w:sz w:val="20"/>
      <w:szCs w:val="20"/>
      <w:lang w:val="en-GB" w:eastAsia="en-US"/>
    </w:rPr>
  </w:style>
  <w:style w:type="character" w:customStyle="1" w:styleId="KomentratekstsRakstz">
    <w:name w:val="Komentāra teksts Rakstz."/>
    <w:basedOn w:val="Noklusjumarindkopasfonts"/>
    <w:link w:val="Komentrateksts"/>
    <w:uiPriority w:val="99"/>
    <w:rsid w:val="00CB11B5"/>
    <w:rPr>
      <w:rFonts w:ascii="Times New Roman" w:eastAsia="Times New Roman" w:hAnsi="Times New Roman" w:cs="Times New Roman"/>
      <w:sz w:val="20"/>
      <w:szCs w:val="20"/>
      <w:lang w:val="en-GB"/>
    </w:rPr>
  </w:style>
  <w:style w:type="paragraph" w:styleId="Paraststmeklis">
    <w:name w:val="Normal (Web)"/>
    <w:basedOn w:val="Parasts"/>
    <w:rsid w:val="00CB11B5"/>
    <w:pPr>
      <w:spacing w:before="100" w:beforeAutospacing="1" w:after="100" w:afterAutospacing="1"/>
    </w:pPr>
    <w:rPr>
      <w:lang w:val="en-US" w:eastAsia="en-US"/>
    </w:rPr>
  </w:style>
  <w:style w:type="paragraph" w:styleId="Nosaukums">
    <w:name w:val="Title"/>
    <w:basedOn w:val="Parasts"/>
    <w:link w:val="NosaukumsRakstz"/>
    <w:qFormat/>
    <w:rsid w:val="00CB11B5"/>
    <w:pPr>
      <w:keepNext/>
      <w:jc w:val="center"/>
    </w:pPr>
    <w:rPr>
      <w:b/>
      <w:bCs/>
      <w:sz w:val="32"/>
      <w:lang w:eastAsia="en-US"/>
    </w:rPr>
  </w:style>
  <w:style w:type="character" w:customStyle="1" w:styleId="NosaukumsRakstz">
    <w:name w:val="Nosaukums Rakstz."/>
    <w:basedOn w:val="Noklusjumarindkopasfonts"/>
    <w:link w:val="Nosaukums"/>
    <w:rsid w:val="00CB11B5"/>
    <w:rPr>
      <w:rFonts w:ascii="Times New Roman" w:eastAsia="Times New Roman" w:hAnsi="Times New Roman" w:cs="Times New Roman"/>
      <w:b/>
      <w:bCs/>
      <w:sz w:val="32"/>
      <w:szCs w:val="24"/>
    </w:rPr>
  </w:style>
  <w:style w:type="paragraph" w:styleId="Balonteksts">
    <w:name w:val="Balloon Text"/>
    <w:basedOn w:val="Parasts"/>
    <w:link w:val="BalontekstsRakstz"/>
    <w:uiPriority w:val="99"/>
    <w:semiHidden/>
    <w:unhideWhenUsed/>
    <w:rsid w:val="00697E2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97E23"/>
    <w:rPr>
      <w:rFonts w:ascii="Tahoma" w:eastAsia="Times New Roman" w:hAnsi="Tahoma" w:cs="Tahoma"/>
      <w:sz w:val="16"/>
      <w:szCs w:val="16"/>
      <w:lang w:eastAsia="lv-LV"/>
    </w:rPr>
  </w:style>
  <w:style w:type="paragraph" w:styleId="Galvene">
    <w:name w:val="header"/>
    <w:basedOn w:val="Parasts"/>
    <w:link w:val="GalveneRakstz"/>
    <w:uiPriority w:val="99"/>
    <w:unhideWhenUsed/>
    <w:rsid w:val="00697E23"/>
    <w:pPr>
      <w:tabs>
        <w:tab w:val="center" w:pos="4153"/>
        <w:tab w:val="right" w:pos="8306"/>
      </w:tabs>
    </w:pPr>
  </w:style>
  <w:style w:type="character" w:customStyle="1" w:styleId="GalveneRakstz">
    <w:name w:val="Galvene Rakstz."/>
    <w:basedOn w:val="Noklusjumarindkopasfonts"/>
    <w:link w:val="Galvene"/>
    <w:uiPriority w:val="99"/>
    <w:rsid w:val="00697E23"/>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97E23"/>
    <w:pPr>
      <w:tabs>
        <w:tab w:val="center" w:pos="4153"/>
        <w:tab w:val="right" w:pos="8306"/>
      </w:tabs>
    </w:pPr>
  </w:style>
  <w:style w:type="character" w:customStyle="1" w:styleId="KjeneRakstz">
    <w:name w:val="Kājene Rakstz."/>
    <w:basedOn w:val="Noklusjumarindkopasfonts"/>
    <w:link w:val="Kjene"/>
    <w:uiPriority w:val="99"/>
    <w:rsid w:val="00697E2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92162B"/>
    <w:pPr>
      <w:ind w:left="720"/>
      <w:contextualSpacing/>
    </w:pPr>
  </w:style>
  <w:style w:type="character" w:styleId="Hipersaite">
    <w:name w:val="Hyperlink"/>
    <w:basedOn w:val="Noklusjumarindkopasfonts"/>
    <w:uiPriority w:val="99"/>
    <w:semiHidden/>
    <w:rsid w:val="0092162B"/>
    <w:rPr>
      <w:rFonts w:cs="Times New Roman"/>
      <w:color w:val="0000FF"/>
      <w:u w:val="single"/>
    </w:rPr>
  </w:style>
  <w:style w:type="character" w:styleId="Komentraatsauce">
    <w:name w:val="annotation reference"/>
    <w:basedOn w:val="Noklusjumarindkopasfonts"/>
    <w:uiPriority w:val="99"/>
    <w:semiHidden/>
    <w:unhideWhenUsed/>
    <w:rsid w:val="00D84998"/>
    <w:rPr>
      <w:sz w:val="16"/>
      <w:szCs w:val="16"/>
    </w:rPr>
  </w:style>
  <w:style w:type="paragraph" w:styleId="Komentratma">
    <w:name w:val="annotation subject"/>
    <w:basedOn w:val="Komentrateksts"/>
    <w:next w:val="Komentrateksts"/>
    <w:link w:val="KomentratmaRakstz"/>
    <w:uiPriority w:val="99"/>
    <w:semiHidden/>
    <w:unhideWhenUsed/>
    <w:rsid w:val="00D84998"/>
    <w:rPr>
      <w:b/>
      <w:bCs/>
      <w:lang w:val="lv-LV" w:eastAsia="lv-LV"/>
    </w:rPr>
  </w:style>
  <w:style w:type="character" w:customStyle="1" w:styleId="KomentratmaRakstz">
    <w:name w:val="Komentāra tēma Rakstz."/>
    <w:basedOn w:val="KomentratekstsRakstz"/>
    <w:link w:val="Komentratma"/>
    <w:uiPriority w:val="99"/>
    <w:semiHidden/>
    <w:rsid w:val="00D84998"/>
    <w:rPr>
      <w:rFonts w:ascii="Times New Roman" w:eastAsia="Times New Roman" w:hAnsi="Times New Roman" w:cs="Times New Roman"/>
      <w:b/>
      <w:bCs/>
      <w:sz w:val="20"/>
      <w:szCs w:val="20"/>
      <w:lang w:val="en-GB" w:eastAsia="lv-LV"/>
    </w:rPr>
  </w:style>
  <w:style w:type="paragraph" w:styleId="HTMLiepriekformattais">
    <w:name w:val="HTML Preformatted"/>
    <w:basedOn w:val="Parasts"/>
    <w:link w:val="HTMLiepriekformattaisRakstz"/>
    <w:unhideWhenUsed/>
    <w:rsid w:val="003E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US"/>
    </w:rPr>
  </w:style>
  <w:style w:type="character" w:customStyle="1" w:styleId="HTMLiepriekformattaisRakstz">
    <w:name w:val="HTML iepriekšformatētais Rakstz."/>
    <w:basedOn w:val="Noklusjumarindkopasfonts"/>
    <w:link w:val="HTMLiepriekformattais"/>
    <w:rsid w:val="003E7AA4"/>
    <w:rPr>
      <w:rFonts w:ascii="Courier New" w:hAnsi="Courier New" w:cs="Courier New"/>
      <w:sz w:val="20"/>
      <w:szCs w:val="20"/>
    </w:rPr>
  </w:style>
  <w:style w:type="paragraph" w:customStyle="1" w:styleId="ParastaisTaisnots">
    <w:name w:val="Parastais + Taisnots"/>
    <w:basedOn w:val="Parasts"/>
    <w:rsid w:val="003E7AA4"/>
    <w:pPr>
      <w:ind w:left="792" w:hanging="432"/>
      <w:jc w:val="center"/>
    </w:pPr>
    <w:rPr>
      <w:rFonts w:eastAsiaTheme="minorHAnsi"/>
      <w:lang w:eastAsia="en-US"/>
    </w:rPr>
  </w:style>
  <w:style w:type="paragraph" w:styleId="Pamatteksts">
    <w:name w:val="Body Text"/>
    <w:basedOn w:val="Parasts"/>
    <w:link w:val="PamattekstsRakstz"/>
    <w:uiPriority w:val="99"/>
    <w:semiHidden/>
    <w:unhideWhenUsed/>
    <w:rsid w:val="00B47A74"/>
    <w:pPr>
      <w:spacing w:after="120"/>
    </w:pPr>
  </w:style>
  <w:style w:type="character" w:customStyle="1" w:styleId="PamattekstsRakstz">
    <w:name w:val="Pamatteksts Rakstz."/>
    <w:basedOn w:val="Noklusjumarindkopasfonts"/>
    <w:link w:val="Pamatteksts"/>
    <w:uiPriority w:val="99"/>
    <w:semiHidden/>
    <w:rsid w:val="00B47A74"/>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24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6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olkins@lvm.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ndriksons@lvm.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dubere@lvm.lv" TargetMode="External"/><Relationship Id="rId5" Type="http://schemas.openxmlformats.org/officeDocument/2006/relationships/footnotes" Target="footnotes.xml"/><Relationship Id="rId10" Type="http://schemas.openxmlformats.org/officeDocument/2006/relationships/hyperlink" Target="mailto:pasts@madona.lv" TargetMode="External"/><Relationship Id="rId4" Type="http://schemas.openxmlformats.org/officeDocument/2006/relationships/webSettings" Target="webSettings.xml"/><Relationship Id="rId9" Type="http://schemas.openxmlformats.org/officeDocument/2006/relationships/hyperlink" Target="mailto:lvm@lvm.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6824</Words>
  <Characters>3891</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muceniece</dc:creator>
  <cp:lastModifiedBy>LindaV</cp:lastModifiedBy>
  <cp:revision>3</cp:revision>
  <cp:lastPrinted>2018-07-05T12:17:00Z</cp:lastPrinted>
  <dcterms:created xsi:type="dcterms:W3CDTF">2021-02-16T17:19:00Z</dcterms:created>
  <dcterms:modified xsi:type="dcterms:W3CDTF">2021-02-16T17:32:00Z</dcterms:modified>
</cp:coreProperties>
</file>